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87" w:type="dxa"/>
        <w:tblLook w:val="04A0" w:firstRow="1" w:lastRow="0" w:firstColumn="1" w:lastColumn="0" w:noHBand="0" w:noVBand="1"/>
      </w:tblPr>
      <w:tblGrid>
        <w:gridCol w:w="3589"/>
        <w:gridCol w:w="7098"/>
      </w:tblGrid>
      <w:tr w:rsidR="00776461" w:rsidRPr="00C63FD4" w14:paraId="1AED9CF1" w14:textId="77777777" w:rsidTr="00D27288">
        <w:trPr>
          <w:trHeight w:val="1100"/>
        </w:trPr>
        <w:tc>
          <w:tcPr>
            <w:tcW w:w="3589" w:type="dxa"/>
          </w:tcPr>
          <w:p w14:paraId="0DF5E61B" w14:textId="77777777" w:rsidR="00776461" w:rsidRPr="00C63FD4" w:rsidRDefault="00776461" w:rsidP="00D27288">
            <w:pPr>
              <w:jc w:val="center"/>
              <w:rPr>
                <w:color w:val="auto"/>
              </w:rPr>
            </w:pPr>
            <w:r w:rsidRPr="00C63FD4">
              <w:rPr>
                <w:color w:val="auto"/>
              </w:rPr>
              <w:t>SỞ GDĐT KON TUM</w:t>
            </w:r>
          </w:p>
          <w:p w14:paraId="2D895467" w14:textId="77777777" w:rsidR="00776461" w:rsidRPr="00C63FD4" w:rsidRDefault="00776461" w:rsidP="00D27288">
            <w:pPr>
              <w:jc w:val="center"/>
              <w:rPr>
                <w:b/>
                <w:color w:val="auto"/>
              </w:rPr>
            </w:pPr>
            <w:r w:rsidRPr="00C63FD4">
              <w:rPr>
                <w:b/>
                <w:color w:val="auto"/>
              </w:rPr>
              <w:t>TRƯỜNG THPT DUY TÂN</w:t>
            </w:r>
          </w:p>
          <w:p w14:paraId="0877CEE9" w14:textId="77777777" w:rsidR="00776461" w:rsidRPr="00C63FD4" w:rsidRDefault="00776461" w:rsidP="00D27288">
            <w:pPr>
              <w:spacing w:before="120"/>
              <w:jc w:val="center"/>
              <w:rPr>
                <w:bCs/>
                <w:color w:val="auto"/>
              </w:rPr>
            </w:pPr>
            <w:r w:rsidRPr="00C63FD4">
              <w:rPr>
                <w:b/>
                <w:noProof/>
                <w:color w:val="auto"/>
              </w:rPr>
              <mc:AlternateContent>
                <mc:Choice Requires="wps">
                  <w:drawing>
                    <wp:anchor distT="0" distB="0" distL="114300" distR="114300" simplePos="0" relativeHeight="251660288" behindDoc="0" locked="0" layoutInCell="1" allowOverlap="1" wp14:anchorId="609643D4" wp14:editId="7FB50DFA">
                      <wp:simplePos x="0" y="0"/>
                      <wp:positionH relativeFrom="column">
                        <wp:posOffset>491490</wp:posOffset>
                      </wp:positionH>
                      <wp:positionV relativeFrom="paragraph">
                        <wp:posOffset>18415</wp:posOffset>
                      </wp:positionV>
                      <wp:extent cx="971550" cy="0"/>
                      <wp:effectExtent l="9525" t="9525" r="9525" b="9525"/>
                      <wp:wrapNone/>
                      <wp:docPr id="2849866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0454C8" id="_x0000_t32" coordsize="21600,21600" o:spt="32" o:oned="t" path="m,l21600,21600e" filled="f">
                      <v:path arrowok="t" fillok="f" o:connecttype="none"/>
                      <o:lock v:ext="edit" shapetype="t"/>
                    </v:shapetype>
                    <v:shape id="Straight Arrow Connector 3" o:spid="_x0000_s1026" type="#_x0000_t32" style="position:absolute;margin-left:38.7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"/>
                  </w:pict>
                </mc:Fallback>
              </mc:AlternateContent>
            </w:r>
            <w:r w:rsidRPr="00C63FD4">
              <w:rPr>
                <w:bCs/>
                <w:color w:val="auto"/>
              </w:rPr>
              <w:t>ĐỀ CHÍNH THỨC</w:t>
            </w:r>
          </w:p>
          <w:p w14:paraId="77496BCD" w14:textId="77777777" w:rsidR="00776461" w:rsidRPr="00C63FD4" w:rsidRDefault="00776461" w:rsidP="00D27288">
            <w:pPr>
              <w:jc w:val="center"/>
              <w:rPr>
                <w:bCs/>
                <w:i/>
                <w:iCs/>
                <w:color w:val="auto"/>
              </w:rPr>
            </w:pPr>
            <w:r w:rsidRPr="00C63FD4">
              <w:rPr>
                <w:bCs/>
                <w:i/>
                <w:iCs/>
                <w:color w:val="auto"/>
              </w:rPr>
              <w:t>(Đề kiểm tra có 04 trang)</w:t>
            </w:r>
          </w:p>
        </w:tc>
        <w:tc>
          <w:tcPr>
            <w:tcW w:w="7098" w:type="dxa"/>
          </w:tcPr>
          <w:p w14:paraId="56B9894A" w14:textId="77777777" w:rsidR="00776461" w:rsidRPr="00C63FD4" w:rsidRDefault="00776461" w:rsidP="00EA5DC9">
            <w:pPr>
              <w:jc w:val="center"/>
              <w:rPr>
                <w:b/>
                <w:color w:val="auto"/>
              </w:rPr>
            </w:pPr>
            <w:r w:rsidRPr="00C63FD4">
              <w:rPr>
                <w:b/>
                <w:color w:val="auto"/>
              </w:rPr>
              <w:t>KIỂ</w:t>
            </w:r>
            <w:r w:rsidR="00EA437D" w:rsidRPr="00C63FD4">
              <w:rPr>
                <w:b/>
                <w:color w:val="auto"/>
              </w:rPr>
              <w:t>M TRA, ĐÁNH GIÁ CUỐI</w:t>
            </w:r>
            <w:r w:rsidRPr="00C63FD4">
              <w:rPr>
                <w:b/>
                <w:color w:val="auto"/>
              </w:rPr>
              <w:t xml:space="preserve"> KÌ I, NĂM 2024-2025</w:t>
            </w:r>
          </w:p>
          <w:p w14:paraId="26D4B26D" w14:textId="77A4375F" w:rsidR="00776461" w:rsidRPr="00C63FD4" w:rsidRDefault="00776461" w:rsidP="00EA5DC9">
            <w:pPr>
              <w:jc w:val="center"/>
              <w:rPr>
                <w:b/>
                <w:color w:val="auto"/>
              </w:rPr>
            </w:pPr>
            <w:r w:rsidRPr="00C63FD4">
              <w:rPr>
                <w:b/>
                <w:color w:val="auto"/>
              </w:rPr>
              <w:t>Môn: LỊCH SỬ</w:t>
            </w:r>
            <w:r w:rsidR="00147B4E">
              <w:rPr>
                <w:b/>
                <w:color w:val="auto"/>
              </w:rPr>
              <w:t>,</w:t>
            </w:r>
            <w:r w:rsidRPr="00C63FD4">
              <w:rPr>
                <w:b/>
                <w:color w:val="auto"/>
              </w:rPr>
              <w:t xml:space="preserve">    Lớp: 11</w:t>
            </w:r>
          </w:p>
          <w:p w14:paraId="48CDD192" w14:textId="77777777" w:rsidR="00776461" w:rsidRPr="00C63FD4" w:rsidRDefault="00776461" w:rsidP="00EA5DC9">
            <w:pPr>
              <w:jc w:val="center"/>
              <w:rPr>
                <w:i/>
                <w:color w:val="auto"/>
              </w:rPr>
            </w:pPr>
            <w:r w:rsidRPr="00C63FD4">
              <w:rPr>
                <w:noProof/>
                <w:color w:val="auto"/>
              </w:rPr>
              <mc:AlternateContent>
                <mc:Choice Requires="wps">
                  <w:drawing>
                    <wp:anchor distT="0" distB="0" distL="114300" distR="114300" simplePos="0" relativeHeight="251659264" behindDoc="0" locked="0" layoutInCell="1" allowOverlap="1" wp14:anchorId="5FE63A96" wp14:editId="01F64509">
                      <wp:simplePos x="0" y="0"/>
                      <wp:positionH relativeFrom="column">
                        <wp:posOffset>1223483</wp:posOffset>
                      </wp:positionH>
                      <wp:positionV relativeFrom="paragraph">
                        <wp:posOffset>226060</wp:posOffset>
                      </wp:positionV>
                      <wp:extent cx="1933575" cy="0"/>
                      <wp:effectExtent l="0" t="0" r="0" b="0"/>
                      <wp:wrapNone/>
                      <wp:docPr id="124782542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49612D" id="_x0000_t32" coordsize="21600,21600" o:spt="32" o:oned="t" path="m,l21600,21600e" filled="f">
                      <v:path arrowok="t" fillok="f" o:connecttype="none"/>
                      <o:lock v:ext="edit" shapetype="t"/>
                    </v:shapetype>
                    <v:shape id="Straight Arrow Connector 2" o:spid="_x0000_s1026" type="#_x0000_t32" style="position:absolute;margin-left:96.3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"/>
                  </w:pict>
                </mc:Fallback>
              </mc:AlternateContent>
            </w:r>
            <w:r w:rsidRPr="00C63FD4">
              <w:rPr>
                <w:i/>
                <w:color w:val="auto"/>
              </w:rPr>
              <w:t>Thời gian làm bài: 45 phút, không kể thời gian phát đề</w:t>
            </w:r>
          </w:p>
        </w:tc>
      </w:tr>
    </w:tbl>
    <w:p w14:paraId="28AA874B" w14:textId="77777777" w:rsidR="00776461" w:rsidRPr="00C63FD4" w:rsidRDefault="00776461" w:rsidP="00776461">
      <w:pPr>
        <w:rPr>
          <w:color w:val="auto"/>
        </w:rPr>
      </w:pPr>
    </w:p>
    <w:p w14:paraId="31151580" w14:textId="77777777" w:rsidR="00776461" w:rsidRPr="00C63FD4" w:rsidRDefault="00776461" w:rsidP="00776461">
      <w:pPr>
        <w:rPr>
          <w:i/>
          <w:color w:val="auto"/>
        </w:rPr>
      </w:pPr>
      <w:r w:rsidRPr="00C63FD4">
        <w:rPr>
          <w:i/>
          <w:noProof/>
          <w:color w:val="auto"/>
        </w:rPr>
        <mc:AlternateContent>
          <mc:Choice Requires="wps">
            <w:drawing>
              <wp:anchor distT="0" distB="0" distL="114300" distR="114300" simplePos="0" relativeHeight="251661312" behindDoc="0" locked="0" layoutInCell="1" allowOverlap="1" wp14:anchorId="4247022B" wp14:editId="392B084F">
                <wp:simplePos x="0" y="0"/>
                <wp:positionH relativeFrom="column">
                  <wp:posOffset>4206240</wp:posOffset>
                </wp:positionH>
                <wp:positionV relativeFrom="paragraph">
                  <wp:posOffset>81915</wp:posOffset>
                </wp:positionV>
                <wp:extent cx="1495425" cy="285750"/>
                <wp:effectExtent l="9525" t="13335" r="9525" b="5715"/>
                <wp:wrapNone/>
                <wp:docPr id="4429432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4A9BE7D2" w14:textId="77777777" w:rsidR="00776461" w:rsidRPr="00BD6BF8" w:rsidRDefault="00776461" w:rsidP="00776461">
                            <w:pPr>
                              <w:jc w:val="center"/>
                              <w:rPr>
                                <w:b/>
                              </w:rPr>
                            </w:pPr>
                            <w:r w:rsidRPr="00BD6BF8">
                              <w:rPr>
                                <w:b/>
                              </w:rPr>
                              <w:t xml:space="preserve">Mã đề: </w:t>
                            </w:r>
                            <w:r>
                              <w:rPr>
                                <w:b/>
                              </w:rPr>
                              <w:t>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7022B" id="_x0000_t202" coordsize="21600,21600" o:spt="202" path="m,l,21600r21600,l21600,xe">
                <v:stroke joinstyle="miter"/>
                <v:path gradientshapeok="t" o:connecttype="rect"/>
              </v:shapetype>
              <v:shape id="Text Box 1"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4A9BE7D2" w14:textId="77777777" w:rsidR="00776461" w:rsidRPr="00BD6BF8" w:rsidRDefault="00776461" w:rsidP="00776461">
                      <w:pPr>
                        <w:jc w:val="center"/>
                        <w:rPr>
                          <w:b/>
                        </w:rPr>
                      </w:pPr>
                      <w:r w:rsidRPr="00BD6BF8">
                        <w:rPr>
                          <w:b/>
                        </w:rPr>
                        <w:t xml:space="preserve">Mã đề: </w:t>
                      </w:r>
                      <w:r>
                        <w:rPr>
                          <w:b/>
                        </w:rPr>
                        <w:t>112</w:t>
                      </w:r>
                    </w:p>
                  </w:txbxContent>
                </v:textbox>
              </v:shape>
            </w:pict>
          </mc:Fallback>
        </mc:AlternateContent>
      </w:r>
      <w:r w:rsidRPr="00C63FD4">
        <w:rPr>
          <w:i/>
          <w:color w:val="auto"/>
        </w:rPr>
        <w:t xml:space="preserve">Họ, tên học sinh:………………………………… </w:t>
      </w:r>
    </w:p>
    <w:p w14:paraId="10E68D65" w14:textId="77777777" w:rsidR="00776461" w:rsidRPr="00C63FD4" w:rsidRDefault="00776461" w:rsidP="00776461">
      <w:pPr>
        <w:rPr>
          <w:i/>
          <w:color w:val="auto"/>
        </w:rPr>
      </w:pPr>
      <w:r w:rsidRPr="00C63FD4">
        <w:rPr>
          <w:i/>
          <w:color w:val="auto"/>
        </w:rPr>
        <w:t>Số báo danh:………………..…….………………</w:t>
      </w:r>
      <w:r w:rsidRPr="00C63FD4">
        <w:rPr>
          <w:color w:val="auto"/>
        </w:rPr>
        <w:tab/>
      </w:r>
    </w:p>
    <w:p w14:paraId="5B30BBDF" w14:textId="77777777" w:rsidR="00147B4E" w:rsidRDefault="00147B4E" w:rsidP="00776461">
      <w:pPr>
        <w:rPr>
          <w:b/>
          <w:color w:val="auto"/>
        </w:rPr>
      </w:pPr>
    </w:p>
    <w:p w14:paraId="77CB1083" w14:textId="5FC31CB2" w:rsidR="00776461" w:rsidRPr="00C63FD4" w:rsidRDefault="00776461" w:rsidP="00776461">
      <w:pPr>
        <w:rPr>
          <w:color w:val="auto"/>
        </w:rPr>
      </w:pPr>
      <w:r w:rsidRPr="00C63FD4">
        <w:rPr>
          <w:b/>
          <w:color w:val="auto"/>
        </w:rPr>
        <w:t>PHẦN I. Câu trắc nghiệm nhiều phương án lựa chọn</w:t>
      </w:r>
      <w:r w:rsidRPr="00C63FD4">
        <w:rPr>
          <w:color w:val="auto"/>
        </w:rPr>
        <w:t xml:space="preserve">. </w:t>
      </w:r>
      <w:r w:rsidRPr="00C63FD4">
        <w:rPr>
          <w:bCs/>
          <w:color w:val="auto"/>
        </w:rPr>
        <w:t>Học sinh trả lời từ câu 1 đến câu 24. Mỗi câu hỏi học sinh chọn phương án trả lời đúng nhất</w:t>
      </w:r>
    </w:p>
    <w:p w14:paraId="444573F7" w14:textId="77777777" w:rsidR="00DE7298" w:rsidRPr="00C63FD4" w:rsidRDefault="00DE7298" w:rsidP="00001BCF">
      <w:pPr>
        <w:spacing w:line="240" w:lineRule="auto"/>
        <w:rPr>
          <w:rFonts w:cs="Times New Roman"/>
          <w:b/>
          <w:color w:val="auto"/>
          <w:szCs w:val="24"/>
        </w:rPr>
      </w:pPr>
      <w:r w:rsidRPr="00C63FD4">
        <w:rPr>
          <w:b/>
          <w:color w:val="auto"/>
        </w:rPr>
        <w:t xml:space="preserve">Câu 1. </w:t>
      </w:r>
      <w:r w:rsidRPr="00C63FD4">
        <w:rPr>
          <w:rFonts w:cs="Times New Roman"/>
          <w:color w:val="auto"/>
          <w:szCs w:val="24"/>
        </w:rPr>
        <w:t>Đâu là hậu quả của chính sách “ngu dân” mà các nước thực dân phương Tây đã thi hành ở Đông Nam Á?</w:t>
      </w:r>
    </w:p>
    <w:p w14:paraId="377EA6AB" w14:textId="77777777" w:rsidR="00637E71" w:rsidRPr="00C63FD4" w:rsidRDefault="002F67D6">
      <w:pPr>
        <w:tabs>
          <w:tab w:val="left" w:pos="283"/>
          <w:tab w:val="left" w:pos="5528"/>
        </w:tabs>
        <w:rPr>
          <w:color w:val="auto"/>
        </w:rPr>
      </w:pPr>
      <w:r w:rsidRPr="00C63FD4">
        <w:rPr>
          <w:rStyle w:val="YoungMixChar"/>
          <w:b/>
          <w:color w:val="auto"/>
        </w:rPr>
        <w:tab/>
        <w:t xml:space="preserve">A. </w:t>
      </w:r>
      <w:r w:rsidRPr="00C63FD4">
        <w:rPr>
          <w:rFonts w:cs="Times New Roman"/>
          <w:color w:val="auto"/>
          <w:szCs w:val="24"/>
        </w:rPr>
        <w:t>Trình độ dân trí thấp.</w:t>
      </w:r>
      <w:r w:rsidRPr="00C63FD4">
        <w:rPr>
          <w:rStyle w:val="YoungMixChar"/>
          <w:b/>
          <w:color w:val="auto"/>
        </w:rPr>
        <w:tab/>
        <w:t xml:space="preserve">B. </w:t>
      </w:r>
      <w:r w:rsidRPr="00C63FD4">
        <w:rPr>
          <w:rFonts w:cs="Times New Roman"/>
          <w:color w:val="auto"/>
          <w:szCs w:val="24"/>
        </w:rPr>
        <w:t>Xung đột sắc tộc.</w:t>
      </w:r>
    </w:p>
    <w:p w14:paraId="10CCC318" w14:textId="77777777" w:rsidR="00637E71" w:rsidRPr="00C63FD4" w:rsidRDefault="002F67D6">
      <w:pPr>
        <w:tabs>
          <w:tab w:val="left" w:pos="283"/>
          <w:tab w:val="left" w:pos="5528"/>
        </w:tabs>
        <w:rPr>
          <w:color w:val="auto"/>
        </w:rPr>
      </w:pPr>
      <w:r w:rsidRPr="00C63FD4">
        <w:rPr>
          <w:rStyle w:val="YoungMixChar"/>
          <w:b/>
          <w:color w:val="auto"/>
        </w:rPr>
        <w:tab/>
        <w:t xml:space="preserve">C. </w:t>
      </w:r>
      <w:r w:rsidRPr="00C63FD4">
        <w:rPr>
          <w:rFonts w:cs="Times New Roman"/>
          <w:color w:val="auto"/>
          <w:szCs w:val="24"/>
        </w:rPr>
        <w:t>Sự bùng nổ dân số.</w:t>
      </w:r>
      <w:r w:rsidRPr="00C63FD4">
        <w:rPr>
          <w:rStyle w:val="YoungMixChar"/>
          <w:b/>
          <w:color w:val="auto"/>
        </w:rPr>
        <w:tab/>
        <w:t xml:space="preserve">D. </w:t>
      </w:r>
      <w:r w:rsidRPr="00C63FD4">
        <w:rPr>
          <w:rFonts w:cs="Times New Roman"/>
          <w:color w:val="auto"/>
          <w:szCs w:val="24"/>
        </w:rPr>
        <w:t>Kinh tế rất nghèo nàn.</w:t>
      </w:r>
    </w:p>
    <w:p w14:paraId="1A652273" w14:textId="77777777" w:rsidR="00FD2242" w:rsidRPr="00147B4E" w:rsidRDefault="00FD2242" w:rsidP="00001BCF">
      <w:pPr>
        <w:spacing w:line="240" w:lineRule="auto"/>
        <w:jc w:val="both"/>
        <w:rPr>
          <w:rFonts w:cs="Times New Roman"/>
          <w:color w:val="auto"/>
          <w:szCs w:val="24"/>
        </w:rPr>
      </w:pPr>
      <w:r w:rsidRPr="00C63FD4">
        <w:rPr>
          <w:b/>
          <w:color w:val="auto"/>
        </w:rPr>
        <w:t xml:space="preserve">Câu 2. </w:t>
      </w:r>
      <w:r w:rsidRPr="00147B4E">
        <w:rPr>
          <w:rFonts w:cs="Times New Roman"/>
          <w:color w:val="auto"/>
          <w:szCs w:val="24"/>
        </w:rPr>
        <w:t>Từ sự thất bại trong phong trào kháng chiến chống thực dân phương Tây xâm lược, chúng ta có thể rút ra bài học gì trong quá trình xây dựng và bảo vệ đất nước hiện nay ?</w:t>
      </w:r>
    </w:p>
    <w:p w14:paraId="34E74821" w14:textId="77777777" w:rsidR="000A36F1" w:rsidRPr="00C63FD4" w:rsidRDefault="00FD2242" w:rsidP="00001BCF">
      <w:pPr>
        <w:tabs>
          <w:tab w:val="left" w:pos="283"/>
        </w:tabs>
        <w:rPr>
          <w:color w:val="auto"/>
        </w:rPr>
      </w:pPr>
      <w:r w:rsidRPr="00C63FD4">
        <w:rPr>
          <w:b/>
          <w:color w:val="auto"/>
        </w:rPr>
        <w:tab/>
        <w:t xml:space="preserve">A. </w:t>
      </w:r>
      <w:r w:rsidRPr="00C63FD4">
        <w:rPr>
          <w:rFonts w:cs="Times New Roman"/>
          <w:color w:val="auto"/>
          <w:szCs w:val="24"/>
        </w:rPr>
        <w:t>Phát triển nền kinh tế đối ngoại, hợp tác.</w:t>
      </w:r>
      <w:r w:rsidRPr="00C63FD4">
        <w:rPr>
          <w:b/>
          <w:color w:val="auto"/>
        </w:rPr>
        <w:tab/>
        <w:t xml:space="preserve">B. </w:t>
      </w:r>
      <w:r w:rsidRPr="00147B4E">
        <w:rPr>
          <w:rFonts w:cs="Times New Roman"/>
          <w:color w:val="auto"/>
          <w:szCs w:val="24"/>
        </w:rPr>
        <w:t>Đoàn kết, phát huy sức mạnh toàn dân.</w:t>
      </w:r>
    </w:p>
    <w:p w14:paraId="27C6F63A" w14:textId="77777777" w:rsidR="00FD2242" w:rsidRPr="00C63FD4" w:rsidRDefault="00FD2242" w:rsidP="00001BCF">
      <w:pPr>
        <w:tabs>
          <w:tab w:val="left" w:pos="283"/>
        </w:tabs>
        <w:rPr>
          <w:color w:val="auto"/>
        </w:rPr>
      </w:pPr>
      <w:r w:rsidRPr="00C63FD4">
        <w:rPr>
          <w:b/>
          <w:color w:val="auto"/>
        </w:rPr>
        <w:tab/>
        <w:t xml:space="preserve">C. </w:t>
      </w:r>
      <w:r w:rsidRPr="00C63FD4">
        <w:rPr>
          <w:rFonts w:cs="Times New Roman"/>
          <w:color w:val="auto"/>
          <w:szCs w:val="24"/>
        </w:rPr>
        <w:t>Tham gia vào các khối liên minh quân sự.</w:t>
      </w:r>
      <w:r w:rsidRPr="00C63FD4">
        <w:rPr>
          <w:b/>
          <w:color w:val="auto"/>
        </w:rPr>
        <w:tab/>
        <w:t xml:space="preserve">D. </w:t>
      </w:r>
      <w:r w:rsidRPr="00C63FD4">
        <w:rPr>
          <w:rFonts w:cs="Times New Roman"/>
          <w:color w:val="auto"/>
          <w:szCs w:val="24"/>
        </w:rPr>
        <w:t>Gia nhập vào tất cả các tổ chức quốc tế.</w:t>
      </w:r>
    </w:p>
    <w:p w14:paraId="16E0D98D" w14:textId="77777777" w:rsidR="00001BCF" w:rsidRPr="00C63FD4" w:rsidRDefault="00001BCF" w:rsidP="00001BCF">
      <w:pPr>
        <w:spacing w:line="240" w:lineRule="auto"/>
        <w:rPr>
          <w:rFonts w:cs="Times New Roman"/>
          <w:color w:val="auto"/>
          <w:szCs w:val="24"/>
        </w:rPr>
      </w:pPr>
      <w:r w:rsidRPr="00C63FD4">
        <w:rPr>
          <w:b/>
          <w:color w:val="auto"/>
        </w:rPr>
        <w:t xml:space="preserve">Câu 3. </w:t>
      </w:r>
      <w:r w:rsidRPr="00C63FD4">
        <w:rPr>
          <w:rFonts w:cs="Times New Roman"/>
          <w:color w:val="auto"/>
          <w:szCs w:val="24"/>
        </w:rPr>
        <w:t>Thắng lợi của các cuộc khởi nghĩa tiêu biểu trong thời kì Bắc thuộc đã</w:t>
      </w:r>
    </w:p>
    <w:p w14:paraId="4B06BED4" w14:textId="77777777" w:rsidR="00001BCF" w:rsidRPr="00C63FD4" w:rsidRDefault="00001BCF" w:rsidP="00001BCF">
      <w:pPr>
        <w:tabs>
          <w:tab w:val="left" w:pos="283"/>
        </w:tabs>
        <w:rPr>
          <w:color w:val="auto"/>
        </w:rPr>
      </w:pPr>
      <w:r w:rsidRPr="00C63FD4">
        <w:rPr>
          <w:b/>
          <w:color w:val="auto"/>
        </w:rPr>
        <w:tab/>
        <w:t xml:space="preserve">A. </w:t>
      </w:r>
      <w:r w:rsidRPr="00C63FD4">
        <w:rPr>
          <w:rFonts w:cs="Times New Roman"/>
          <w:color w:val="auto"/>
          <w:szCs w:val="24"/>
        </w:rPr>
        <w:t>khẳng định vai trò to lớn của lực lượng vũ trang ba thứ quân.</w:t>
      </w:r>
    </w:p>
    <w:p w14:paraId="5CD3A53A" w14:textId="77777777" w:rsidR="00001BCF" w:rsidRPr="00C63FD4" w:rsidRDefault="00001BCF" w:rsidP="00001BCF">
      <w:pPr>
        <w:tabs>
          <w:tab w:val="left" w:pos="283"/>
        </w:tabs>
        <w:rPr>
          <w:color w:val="auto"/>
        </w:rPr>
      </w:pPr>
      <w:r w:rsidRPr="00C63FD4">
        <w:rPr>
          <w:b/>
          <w:color w:val="auto"/>
        </w:rPr>
        <w:tab/>
        <w:t xml:space="preserve">B. </w:t>
      </w:r>
      <w:r w:rsidRPr="00C63FD4">
        <w:rPr>
          <w:rFonts w:cs="Times New Roman"/>
          <w:color w:val="auto"/>
          <w:szCs w:val="24"/>
        </w:rPr>
        <w:t>chấm dứt hoàn toàn ách đô hộ của phong kiến phương Bắc.</w:t>
      </w:r>
    </w:p>
    <w:p w14:paraId="3E769696" w14:textId="77777777" w:rsidR="00001BCF" w:rsidRPr="00C63FD4" w:rsidRDefault="00001BCF" w:rsidP="00001BCF">
      <w:pPr>
        <w:tabs>
          <w:tab w:val="left" w:pos="283"/>
        </w:tabs>
        <w:rPr>
          <w:color w:val="auto"/>
        </w:rPr>
      </w:pPr>
      <w:r w:rsidRPr="00C63FD4">
        <w:rPr>
          <w:b/>
          <w:color w:val="auto"/>
        </w:rPr>
        <w:tab/>
        <w:t xml:space="preserve">C. </w:t>
      </w:r>
      <w:r w:rsidRPr="00C63FD4">
        <w:rPr>
          <w:rFonts w:cs="Times New Roman"/>
          <w:color w:val="auto"/>
          <w:szCs w:val="24"/>
        </w:rPr>
        <w:t>mở ra kĩ nguyên mới: độc lập, tự chủ, đi lên chủ nghĩa xã hội.</w:t>
      </w:r>
    </w:p>
    <w:p w14:paraId="667BBD46" w14:textId="77777777" w:rsidR="00001BCF" w:rsidRPr="00C63FD4" w:rsidRDefault="00001BCF" w:rsidP="00001BCF">
      <w:pPr>
        <w:tabs>
          <w:tab w:val="left" w:pos="283"/>
        </w:tabs>
        <w:rPr>
          <w:color w:val="auto"/>
        </w:rPr>
      </w:pPr>
      <w:r w:rsidRPr="00C63FD4">
        <w:rPr>
          <w:b/>
          <w:color w:val="auto"/>
        </w:rPr>
        <w:tab/>
        <w:t xml:space="preserve">D. </w:t>
      </w:r>
      <w:r w:rsidRPr="00C63FD4">
        <w:rPr>
          <w:rFonts w:cs="Times New Roman"/>
          <w:color w:val="auto"/>
          <w:szCs w:val="24"/>
        </w:rPr>
        <w:t>để lại những bài học kinh nghiệm lịch sử quý báu.</w:t>
      </w:r>
    </w:p>
    <w:p w14:paraId="34191CE4" w14:textId="77777777" w:rsidR="00853366" w:rsidRPr="00C63FD4" w:rsidRDefault="00853366" w:rsidP="00001BCF">
      <w:pPr>
        <w:pStyle w:val="BodyText"/>
        <w:tabs>
          <w:tab w:val="left" w:pos="284"/>
          <w:tab w:val="left" w:pos="851"/>
        </w:tabs>
        <w:spacing w:line="240" w:lineRule="auto"/>
        <w:ind w:left="0" w:right="130"/>
        <w:jc w:val="both"/>
        <w:rPr>
          <w:color w:val="auto"/>
          <w:sz w:val="24"/>
          <w:szCs w:val="24"/>
        </w:rPr>
      </w:pPr>
      <w:r w:rsidRPr="00C63FD4">
        <w:rPr>
          <w:b/>
          <w:color w:val="auto"/>
          <w:sz w:val="24"/>
        </w:rPr>
        <w:t xml:space="preserve">Câu 4. </w:t>
      </w:r>
      <w:r w:rsidRPr="00C63FD4">
        <w:rPr>
          <w:color w:val="auto"/>
          <w:sz w:val="24"/>
          <w:szCs w:val="24"/>
        </w:rPr>
        <w:t>Một trong những ý nghĩa quốc tế của sự thành lập nước Cộng hòa Nhân dân Trung Hoa (1-10-1949) là</w:t>
      </w:r>
    </w:p>
    <w:p w14:paraId="42763756" w14:textId="77777777" w:rsidR="00853366" w:rsidRPr="00C63FD4" w:rsidRDefault="00853366" w:rsidP="00001BCF">
      <w:pPr>
        <w:tabs>
          <w:tab w:val="left" w:pos="283"/>
        </w:tabs>
        <w:rPr>
          <w:color w:val="auto"/>
        </w:rPr>
      </w:pPr>
      <w:r w:rsidRPr="00C63FD4">
        <w:rPr>
          <w:b/>
          <w:color w:val="auto"/>
        </w:rPr>
        <w:tab/>
        <w:t xml:space="preserve">A. </w:t>
      </w:r>
      <w:r w:rsidRPr="00C63FD4">
        <w:rPr>
          <w:color w:val="auto"/>
          <w:szCs w:val="24"/>
        </w:rPr>
        <w:t>cổ vũ mạnh mẽ phong trào giải phóng dân tộc ở Đông Bắc</w:t>
      </w:r>
      <w:r w:rsidRPr="00C63FD4">
        <w:rPr>
          <w:color w:val="auto"/>
          <w:spacing w:val="-12"/>
          <w:szCs w:val="24"/>
        </w:rPr>
        <w:t xml:space="preserve"> </w:t>
      </w:r>
      <w:r w:rsidRPr="00C63FD4">
        <w:rPr>
          <w:color w:val="auto"/>
          <w:szCs w:val="24"/>
        </w:rPr>
        <w:t>Á.</w:t>
      </w:r>
    </w:p>
    <w:p w14:paraId="4C35B648" w14:textId="77777777" w:rsidR="00853366" w:rsidRPr="00C63FD4" w:rsidRDefault="00853366" w:rsidP="00001BCF">
      <w:pPr>
        <w:tabs>
          <w:tab w:val="left" w:pos="283"/>
        </w:tabs>
        <w:rPr>
          <w:color w:val="auto"/>
        </w:rPr>
      </w:pPr>
      <w:r w:rsidRPr="00C63FD4">
        <w:rPr>
          <w:b/>
          <w:color w:val="auto"/>
        </w:rPr>
        <w:tab/>
        <w:t xml:space="preserve">B. </w:t>
      </w:r>
      <w:r w:rsidRPr="00C63FD4">
        <w:rPr>
          <w:color w:val="auto"/>
          <w:szCs w:val="24"/>
        </w:rPr>
        <w:t>làm giảm tình trạng căng thẳng của cục diện Chiến tranh</w:t>
      </w:r>
      <w:r w:rsidRPr="00C63FD4">
        <w:rPr>
          <w:color w:val="auto"/>
          <w:spacing w:val="-7"/>
          <w:szCs w:val="24"/>
        </w:rPr>
        <w:t xml:space="preserve"> </w:t>
      </w:r>
      <w:r w:rsidRPr="00C63FD4">
        <w:rPr>
          <w:color w:val="auto"/>
          <w:szCs w:val="24"/>
        </w:rPr>
        <w:t>lạnh.</w:t>
      </w:r>
    </w:p>
    <w:p w14:paraId="439ED268" w14:textId="77777777" w:rsidR="00853366" w:rsidRPr="00C63FD4" w:rsidRDefault="00853366" w:rsidP="00001BCF">
      <w:pPr>
        <w:tabs>
          <w:tab w:val="left" w:pos="283"/>
        </w:tabs>
        <w:rPr>
          <w:color w:val="auto"/>
        </w:rPr>
      </w:pPr>
      <w:r w:rsidRPr="00C63FD4">
        <w:rPr>
          <w:b/>
          <w:color w:val="auto"/>
        </w:rPr>
        <w:tab/>
        <w:t xml:space="preserve">C. </w:t>
      </w:r>
      <w:r w:rsidRPr="00C63FD4">
        <w:rPr>
          <w:color w:val="auto"/>
          <w:szCs w:val="24"/>
        </w:rPr>
        <w:t>làm cho chủ nghĩa xã hội trở thành một hệ thống trên thế</w:t>
      </w:r>
      <w:r w:rsidRPr="00C63FD4">
        <w:rPr>
          <w:color w:val="auto"/>
          <w:spacing w:val="-8"/>
          <w:szCs w:val="24"/>
        </w:rPr>
        <w:t xml:space="preserve"> </w:t>
      </w:r>
      <w:r w:rsidRPr="00C63FD4">
        <w:rPr>
          <w:color w:val="auto"/>
          <w:szCs w:val="24"/>
        </w:rPr>
        <w:t>giới.</w:t>
      </w:r>
    </w:p>
    <w:p w14:paraId="3EFAA8FD" w14:textId="77777777" w:rsidR="00853366" w:rsidRPr="00C63FD4" w:rsidRDefault="00853366" w:rsidP="00001BCF">
      <w:pPr>
        <w:tabs>
          <w:tab w:val="left" w:pos="283"/>
        </w:tabs>
        <w:rPr>
          <w:color w:val="auto"/>
        </w:rPr>
      </w:pPr>
      <w:r w:rsidRPr="00C63FD4">
        <w:rPr>
          <w:b/>
          <w:color w:val="auto"/>
        </w:rPr>
        <w:tab/>
        <w:t xml:space="preserve">D. </w:t>
      </w:r>
      <w:r w:rsidRPr="00C63FD4">
        <w:rPr>
          <w:color w:val="auto"/>
          <w:szCs w:val="24"/>
        </w:rPr>
        <w:t>tạo điều kiện nối liền chủ nghĩa xã hội từ châu Âu sang châu</w:t>
      </w:r>
      <w:r w:rsidRPr="00C63FD4">
        <w:rPr>
          <w:color w:val="auto"/>
          <w:spacing w:val="-3"/>
          <w:szCs w:val="24"/>
        </w:rPr>
        <w:t xml:space="preserve"> </w:t>
      </w:r>
      <w:r w:rsidRPr="00C63FD4">
        <w:rPr>
          <w:color w:val="auto"/>
          <w:szCs w:val="24"/>
        </w:rPr>
        <w:t>Á.</w:t>
      </w:r>
    </w:p>
    <w:p w14:paraId="3131B725" w14:textId="77777777" w:rsidR="00001BCF" w:rsidRPr="00C63FD4" w:rsidRDefault="00001BCF" w:rsidP="00001BCF">
      <w:pPr>
        <w:spacing w:line="240" w:lineRule="auto"/>
        <w:rPr>
          <w:rFonts w:eastAsia="Calibri" w:cs="Times New Roman"/>
          <w:color w:val="auto"/>
          <w:szCs w:val="24"/>
          <w:lang w:val="vi-VN"/>
        </w:rPr>
      </w:pPr>
      <w:r w:rsidRPr="00C63FD4">
        <w:rPr>
          <w:b/>
          <w:color w:val="auto"/>
        </w:rPr>
        <w:t xml:space="preserve">Câu 5. </w:t>
      </w:r>
      <w:r w:rsidRPr="00C63FD4">
        <w:rPr>
          <w:rFonts w:eastAsia="Calibri" w:cs="Times New Roman"/>
          <w:color w:val="auto"/>
          <w:szCs w:val="24"/>
          <w:lang w:val="vi-VN"/>
        </w:rPr>
        <w:t>Nguyễn Huệ lựa chọn đoạn sông Tiền từ Rạch Gầm đến Xoài Mút làm nơi quyết chiến với quân Xiêm, vì</w:t>
      </w:r>
    </w:p>
    <w:p w14:paraId="5B4BD9FC" w14:textId="77777777" w:rsidR="00001BCF" w:rsidRPr="00C63FD4" w:rsidRDefault="00001BCF" w:rsidP="00001BCF">
      <w:pPr>
        <w:tabs>
          <w:tab w:val="left" w:pos="283"/>
        </w:tabs>
        <w:rPr>
          <w:color w:val="auto"/>
        </w:rPr>
      </w:pPr>
      <w:r w:rsidRPr="00C63FD4">
        <w:rPr>
          <w:b/>
          <w:color w:val="auto"/>
        </w:rPr>
        <w:tab/>
        <w:t xml:space="preserve">A. </w:t>
      </w:r>
      <w:r w:rsidRPr="00C63FD4">
        <w:rPr>
          <w:rFonts w:eastAsia="Calibri" w:cs="Times New Roman"/>
          <w:color w:val="auto"/>
          <w:szCs w:val="24"/>
          <w:lang w:val="vi-VN"/>
        </w:rPr>
        <w:t>quân Xiêm chỉ tiến sang xâm lược Đại Việt theo con đường thủy.</w:t>
      </w:r>
    </w:p>
    <w:p w14:paraId="07F686B2" w14:textId="77777777" w:rsidR="00001BCF" w:rsidRPr="00C63FD4" w:rsidRDefault="00001BCF" w:rsidP="00001BCF">
      <w:pPr>
        <w:tabs>
          <w:tab w:val="left" w:pos="283"/>
        </w:tabs>
        <w:rPr>
          <w:color w:val="auto"/>
        </w:rPr>
      </w:pPr>
      <w:r w:rsidRPr="00C63FD4">
        <w:rPr>
          <w:b/>
          <w:color w:val="auto"/>
        </w:rPr>
        <w:tab/>
        <w:t xml:space="preserve">B. </w:t>
      </w:r>
      <w:r w:rsidRPr="00C63FD4">
        <w:rPr>
          <w:rFonts w:eastAsia="Calibri" w:cs="Times New Roman"/>
          <w:color w:val="auto"/>
          <w:szCs w:val="24"/>
          <w:lang w:val="vi-VN"/>
        </w:rPr>
        <w:t>nơi này có địa thế hiểm trở, phù hợp cho bố trí trận địa mai phục.</w:t>
      </w:r>
    </w:p>
    <w:p w14:paraId="179A0E98" w14:textId="77777777" w:rsidR="00001BCF" w:rsidRPr="00C63FD4" w:rsidRDefault="00001BCF" w:rsidP="00001BCF">
      <w:pPr>
        <w:tabs>
          <w:tab w:val="left" w:pos="283"/>
        </w:tabs>
        <w:rPr>
          <w:color w:val="auto"/>
        </w:rPr>
      </w:pPr>
      <w:r w:rsidRPr="00C63FD4">
        <w:rPr>
          <w:b/>
          <w:color w:val="auto"/>
        </w:rPr>
        <w:tab/>
        <w:t xml:space="preserve">C. </w:t>
      </w:r>
      <w:r w:rsidRPr="00C63FD4">
        <w:rPr>
          <w:rFonts w:eastAsia="Calibri" w:cs="Times New Roman"/>
          <w:color w:val="auto"/>
          <w:szCs w:val="24"/>
          <w:lang w:val="vi-VN"/>
        </w:rPr>
        <w:t>đoạn sông này chắn ngang mọi con đường tiến vào Thăng Long.</w:t>
      </w:r>
    </w:p>
    <w:p w14:paraId="0C2E8BFA" w14:textId="77777777" w:rsidR="00001BCF" w:rsidRPr="00C63FD4" w:rsidRDefault="00001BCF" w:rsidP="00001BCF">
      <w:pPr>
        <w:tabs>
          <w:tab w:val="left" w:pos="283"/>
        </w:tabs>
        <w:rPr>
          <w:color w:val="auto"/>
        </w:rPr>
      </w:pPr>
      <w:r w:rsidRPr="00C63FD4">
        <w:rPr>
          <w:b/>
          <w:color w:val="auto"/>
        </w:rPr>
        <w:tab/>
        <w:t xml:space="preserve">D. </w:t>
      </w:r>
      <w:r w:rsidRPr="00C63FD4">
        <w:rPr>
          <w:rFonts w:eastAsia="Calibri" w:cs="Times New Roman"/>
          <w:color w:val="auto"/>
          <w:szCs w:val="24"/>
          <w:lang w:val="vi-VN"/>
        </w:rPr>
        <w:t>nơi này là biên giới tự nhiên ngăn cách lãnh thổ Việt - Xiêm.</w:t>
      </w:r>
    </w:p>
    <w:p w14:paraId="70BCB67B" w14:textId="77777777" w:rsidR="0022665D" w:rsidRPr="00C63FD4" w:rsidRDefault="0022665D" w:rsidP="00001BCF">
      <w:pPr>
        <w:pStyle w:val="BodyText"/>
        <w:spacing w:line="240" w:lineRule="auto"/>
        <w:ind w:left="0"/>
        <w:rPr>
          <w:color w:val="auto"/>
          <w:sz w:val="24"/>
          <w:szCs w:val="24"/>
        </w:rPr>
      </w:pPr>
      <w:r w:rsidRPr="00C63FD4">
        <w:rPr>
          <w:b/>
          <w:color w:val="auto"/>
          <w:sz w:val="24"/>
        </w:rPr>
        <w:t xml:space="preserve">Câu 6. </w:t>
      </w:r>
      <w:r w:rsidRPr="00C63FD4">
        <w:rPr>
          <w:color w:val="auto"/>
          <w:sz w:val="24"/>
          <w:szCs w:val="24"/>
        </w:rPr>
        <w:t>Nguyên</w:t>
      </w:r>
      <w:r w:rsidRPr="00C63FD4">
        <w:rPr>
          <w:color w:val="auto"/>
          <w:spacing w:val="22"/>
          <w:sz w:val="24"/>
          <w:szCs w:val="24"/>
        </w:rPr>
        <w:t xml:space="preserve"> </w:t>
      </w:r>
      <w:r w:rsidRPr="00C63FD4">
        <w:rPr>
          <w:color w:val="auto"/>
          <w:sz w:val="24"/>
          <w:szCs w:val="24"/>
        </w:rPr>
        <w:t>nhân</w:t>
      </w:r>
      <w:r w:rsidRPr="00C63FD4">
        <w:rPr>
          <w:color w:val="auto"/>
          <w:spacing w:val="22"/>
          <w:sz w:val="24"/>
          <w:szCs w:val="24"/>
        </w:rPr>
        <w:t xml:space="preserve"> </w:t>
      </w:r>
      <w:r w:rsidRPr="00C63FD4">
        <w:rPr>
          <w:color w:val="auto"/>
          <w:sz w:val="24"/>
          <w:szCs w:val="24"/>
        </w:rPr>
        <w:t>dẫn</w:t>
      </w:r>
      <w:r w:rsidRPr="00C63FD4">
        <w:rPr>
          <w:color w:val="auto"/>
          <w:spacing w:val="20"/>
          <w:sz w:val="24"/>
          <w:szCs w:val="24"/>
        </w:rPr>
        <w:t xml:space="preserve"> </w:t>
      </w:r>
      <w:r w:rsidRPr="00C63FD4">
        <w:rPr>
          <w:color w:val="auto"/>
          <w:sz w:val="24"/>
          <w:szCs w:val="24"/>
        </w:rPr>
        <w:t>đến</w:t>
      </w:r>
      <w:r w:rsidRPr="00C63FD4">
        <w:rPr>
          <w:color w:val="auto"/>
          <w:spacing w:val="20"/>
          <w:sz w:val="24"/>
          <w:szCs w:val="24"/>
        </w:rPr>
        <w:t xml:space="preserve"> </w:t>
      </w:r>
      <w:r w:rsidRPr="00C63FD4">
        <w:rPr>
          <w:color w:val="auto"/>
          <w:sz w:val="24"/>
          <w:szCs w:val="24"/>
        </w:rPr>
        <w:t>chủ</w:t>
      </w:r>
      <w:r w:rsidRPr="00C63FD4">
        <w:rPr>
          <w:color w:val="auto"/>
          <w:spacing w:val="20"/>
          <w:sz w:val="24"/>
          <w:szCs w:val="24"/>
        </w:rPr>
        <w:t xml:space="preserve"> </w:t>
      </w:r>
      <w:r w:rsidRPr="00C63FD4">
        <w:rPr>
          <w:color w:val="auto"/>
          <w:sz w:val="24"/>
          <w:szCs w:val="24"/>
        </w:rPr>
        <w:t>nghĩa</w:t>
      </w:r>
      <w:r w:rsidRPr="00C63FD4">
        <w:rPr>
          <w:color w:val="auto"/>
          <w:spacing w:val="20"/>
          <w:sz w:val="24"/>
          <w:szCs w:val="24"/>
        </w:rPr>
        <w:t xml:space="preserve"> </w:t>
      </w:r>
      <w:r w:rsidRPr="00C63FD4">
        <w:rPr>
          <w:color w:val="auto"/>
          <w:sz w:val="24"/>
          <w:szCs w:val="24"/>
        </w:rPr>
        <w:t>xã</w:t>
      </w:r>
      <w:r w:rsidRPr="00C63FD4">
        <w:rPr>
          <w:color w:val="auto"/>
          <w:spacing w:val="23"/>
          <w:sz w:val="24"/>
          <w:szCs w:val="24"/>
        </w:rPr>
        <w:t xml:space="preserve"> </w:t>
      </w:r>
      <w:r w:rsidRPr="00C63FD4">
        <w:rPr>
          <w:color w:val="auto"/>
          <w:sz w:val="24"/>
          <w:szCs w:val="24"/>
        </w:rPr>
        <w:t>hội</w:t>
      </w:r>
      <w:r w:rsidRPr="00C63FD4">
        <w:rPr>
          <w:color w:val="auto"/>
          <w:spacing w:val="20"/>
          <w:sz w:val="24"/>
          <w:szCs w:val="24"/>
        </w:rPr>
        <w:t xml:space="preserve"> </w:t>
      </w:r>
      <w:r w:rsidRPr="00C63FD4">
        <w:rPr>
          <w:color w:val="auto"/>
          <w:sz w:val="24"/>
          <w:szCs w:val="24"/>
        </w:rPr>
        <w:t>ở</w:t>
      </w:r>
      <w:r w:rsidRPr="00C63FD4">
        <w:rPr>
          <w:color w:val="auto"/>
          <w:spacing w:val="20"/>
          <w:sz w:val="24"/>
          <w:szCs w:val="24"/>
        </w:rPr>
        <w:t xml:space="preserve"> </w:t>
      </w:r>
      <w:r w:rsidRPr="00C63FD4">
        <w:rPr>
          <w:color w:val="auto"/>
          <w:sz w:val="24"/>
          <w:szCs w:val="24"/>
        </w:rPr>
        <w:t>Châu</w:t>
      </w:r>
      <w:r w:rsidRPr="00C63FD4">
        <w:rPr>
          <w:color w:val="auto"/>
          <w:spacing w:val="20"/>
          <w:sz w:val="24"/>
          <w:szCs w:val="24"/>
        </w:rPr>
        <w:t xml:space="preserve"> </w:t>
      </w:r>
      <w:r w:rsidRPr="00C63FD4">
        <w:rPr>
          <w:color w:val="auto"/>
          <w:sz w:val="24"/>
          <w:szCs w:val="24"/>
        </w:rPr>
        <w:t>Á</w:t>
      </w:r>
      <w:r w:rsidRPr="00C63FD4">
        <w:rPr>
          <w:color w:val="auto"/>
          <w:spacing w:val="22"/>
          <w:sz w:val="24"/>
          <w:szCs w:val="24"/>
        </w:rPr>
        <w:t xml:space="preserve"> </w:t>
      </w:r>
      <w:r w:rsidRPr="00C63FD4">
        <w:rPr>
          <w:color w:val="auto"/>
          <w:sz w:val="24"/>
          <w:szCs w:val="24"/>
        </w:rPr>
        <w:t>đạt</w:t>
      </w:r>
      <w:r w:rsidRPr="00C63FD4">
        <w:rPr>
          <w:color w:val="auto"/>
          <w:spacing w:val="23"/>
          <w:sz w:val="24"/>
          <w:szCs w:val="24"/>
        </w:rPr>
        <w:t xml:space="preserve"> </w:t>
      </w:r>
      <w:r w:rsidRPr="00C63FD4">
        <w:rPr>
          <w:color w:val="auto"/>
          <w:sz w:val="24"/>
          <w:szCs w:val="24"/>
        </w:rPr>
        <w:t>được</w:t>
      </w:r>
      <w:r w:rsidRPr="00C63FD4">
        <w:rPr>
          <w:color w:val="auto"/>
          <w:spacing w:val="22"/>
          <w:sz w:val="24"/>
          <w:szCs w:val="24"/>
        </w:rPr>
        <w:t xml:space="preserve"> </w:t>
      </w:r>
      <w:r w:rsidRPr="00C63FD4">
        <w:rPr>
          <w:color w:val="auto"/>
          <w:sz w:val="24"/>
          <w:szCs w:val="24"/>
        </w:rPr>
        <w:t>những thành tựu to lớn từ năm 1991 đến nay là:</w:t>
      </w:r>
    </w:p>
    <w:p w14:paraId="12B18386" w14:textId="77777777" w:rsidR="0022665D" w:rsidRPr="00C63FD4" w:rsidRDefault="00853366" w:rsidP="00001BCF">
      <w:pPr>
        <w:tabs>
          <w:tab w:val="left" w:pos="283"/>
        </w:tabs>
        <w:rPr>
          <w:color w:val="auto"/>
        </w:rPr>
      </w:pPr>
      <w:r w:rsidRPr="00C63FD4">
        <w:rPr>
          <w:b/>
          <w:color w:val="auto"/>
        </w:rPr>
        <w:tab/>
        <w:t xml:space="preserve">A. </w:t>
      </w:r>
      <w:r w:rsidR="0022665D" w:rsidRPr="00C63FD4">
        <w:rPr>
          <w:rFonts w:cs="Times New Roman"/>
          <w:color w:val="auto"/>
          <w:szCs w:val="24"/>
        </w:rPr>
        <w:t>Sự</w:t>
      </w:r>
      <w:r w:rsidR="0022665D" w:rsidRPr="00C63FD4">
        <w:rPr>
          <w:rFonts w:cs="Times New Roman"/>
          <w:color w:val="auto"/>
          <w:spacing w:val="-4"/>
          <w:szCs w:val="24"/>
        </w:rPr>
        <w:t xml:space="preserve"> </w:t>
      </w:r>
      <w:r w:rsidR="0022665D" w:rsidRPr="00C63FD4">
        <w:rPr>
          <w:rFonts w:cs="Times New Roman"/>
          <w:color w:val="auto"/>
          <w:szCs w:val="24"/>
        </w:rPr>
        <w:t>giúp</w:t>
      </w:r>
      <w:r w:rsidR="0022665D" w:rsidRPr="00C63FD4">
        <w:rPr>
          <w:rFonts w:cs="Times New Roman"/>
          <w:color w:val="auto"/>
          <w:spacing w:val="-4"/>
          <w:szCs w:val="24"/>
        </w:rPr>
        <w:t xml:space="preserve"> </w:t>
      </w:r>
      <w:r w:rsidR="0022665D" w:rsidRPr="00C63FD4">
        <w:rPr>
          <w:rFonts w:cs="Times New Roman"/>
          <w:color w:val="auto"/>
          <w:szCs w:val="24"/>
        </w:rPr>
        <w:t>đỡ</w:t>
      </w:r>
      <w:r w:rsidR="0022665D" w:rsidRPr="00C63FD4">
        <w:rPr>
          <w:rFonts w:cs="Times New Roman"/>
          <w:color w:val="auto"/>
          <w:spacing w:val="-4"/>
          <w:szCs w:val="24"/>
        </w:rPr>
        <w:t xml:space="preserve"> </w:t>
      </w:r>
      <w:r w:rsidR="0022665D" w:rsidRPr="00C63FD4">
        <w:rPr>
          <w:rFonts w:cs="Times New Roman"/>
          <w:color w:val="auto"/>
          <w:szCs w:val="24"/>
        </w:rPr>
        <w:t>của</w:t>
      </w:r>
      <w:r w:rsidR="0022665D" w:rsidRPr="00C63FD4">
        <w:rPr>
          <w:rFonts w:cs="Times New Roman"/>
          <w:color w:val="auto"/>
          <w:spacing w:val="-4"/>
          <w:szCs w:val="24"/>
        </w:rPr>
        <w:t xml:space="preserve"> </w:t>
      </w:r>
      <w:r w:rsidR="0022665D" w:rsidRPr="00C63FD4">
        <w:rPr>
          <w:rFonts w:cs="Times New Roman"/>
          <w:color w:val="auto"/>
          <w:szCs w:val="24"/>
        </w:rPr>
        <w:t>Liên</w:t>
      </w:r>
      <w:r w:rsidR="0022665D" w:rsidRPr="00C63FD4">
        <w:rPr>
          <w:rFonts w:cs="Times New Roman"/>
          <w:color w:val="auto"/>
          <w:spacing w:val="-2"/>
          <w:szCs w:val="24"/>
        </w:rPr>
        <w:t xml:space="preserve"> </w:t>
      </w:r>
      <w:r w:rsidR="0022665D" w:rsidRPr="00C63FD4">
        <w:rPr>
          <w:rFonts w:cs="Times New Roman"/>
          <w:color w:val="auto"/>
          <w:szCs w:val="24"/>
        </w:rPr>
        <w:t>Xô</w:t>
      </w:r>
      <w:r w:rsidR="0022665D" w:rsidRPr="00C63FD4">
        <w:rPr>
          <w:rFonts w:cs="Times New Roman"/>
          <w:color w:val="auto"/>
          <w:spacing w:val="-4"/>
          <w:szCs w:val="24"/>
        </w:rPr>
        <w:t xml:space="preserve"> </w:t>
      </w:r>
      <w:r w:rsidR="0022665D" w:rsidRPr="00C63FD4">
        <w:rPr>
          <w:rFonts w:cs="Times New Roman"/>
          <w:color w:val="auto"/>
          <w:szCs w:val="24"/>
        </w:rPr>
        <w:t>và</w:t>
      </w:r>
      <w:r w:rsidR="0022665D" w:rsidRPr="00C63FD4">
        <w:rPr>
          <w:rFonts w:cs="Times New Roman"/>
          <w:color w:val="auto"/>
          <w:spacing w:val="-4"/>
          <w:szCs w:val="24"/>
        </w:rPr>
        <w:t xml:space="preserve"> </w:t>
      </w:r>
      <w:r w:rsidR="0022665D" w:rsidRPr="00C63FD4">
        <w:rPr>
          <w:rFonts w:cs="Times New Roman"/>
          <w:color w:val="auto"/>
          <w:szCs w:val="24"/>
        </w:rPr>
        <w:t>các</w:t>
      </w:r>
      <w:r w:rsidR="0022665D" w:rsidRPr="00C63FD4">
        <w:rPr>
          <w:rFonts w:cs="Times New Roman"/>
          <w:color w:val="auto"/>
          <w:spacing w:val="-5"/>
          <w:szCs w:val="24"/>
        </w:rPr>
        <w:t xml:space="preserve"> </w:t>
      </w:r>
      <w:r w:rsidR="0022665D" w:rsidRPr="00C63FD4">
        <w:rPr>
          <w:rFonts w:cs="Times New Roman"/>
          <w:color w:val="auto"/>
          <w:szCs w:val="24"/>
        </w:rPr>
        <w:t>nước</w:t>
      </w:r>
      <w:r w:rsidR="0022665D" w:rsidRPr="00C63FD4">
        <w:rPr>
          <w:rFonts w:cs="Times New Roman"/>
          <w:color w:val="auto"/>
          <w:spacing w:val="-4"/>
          <w:szCs w:val="24"/>
        </w:rPr>
        <w:t xml:space="preserve"> </w:t>
      </w:r>
      <w:r w:rsidR="0022665D" w:rsidRPr="00C63FD4">
        <w:rPr>
          <w:rFonts w:cs="Times New Roman"/>
          <w:color w:val="auto"/>
          <w:szCs w:val="24"/>
        </w:rPr>
        <w:t>Đông</w:t>
      </w:r>
      <w:r w:rsidR="0022665D" w:rsidRPr="00C63FD4">
        <w:rPr>
          <w:rFonts w:cs="Times New Roman"/>
          <w:color w:val="auto"/>
          <w:spacing w:val="-1"/>
          <w:szCs w:val="24"/>
        </w:rPr>
        <w:t xml:space="preserve"> </w:t>
      </w:r>
      <w:r w:rsidR="0022665D" w:rsidRPr="00C63FD4">
        <w:rPr>
          <w:rFonts w:cs="Times New Roman"/>
          <w:color w:val="auto"/>
          <w:spacing w:val="-5"/>
          <w:szCs w:val="24"/>
        </w:rPr>
        <w:t>Âu.</w:t>
      </w:r>
    </w:p>
    <w:p w14:paraId="3F0F6274" w14:textId="77777777" w:rsidR="0022665D" w:rsidRPr="00C63FD4" w:rsidRDefault="00853366" w:rsidP="00001BCF">
      <w:pPr>
        <w:tabs>
          <w:tab w:val="left" w:pos="283"/>
        </w:tabs>
        <w:rPr>
          <w:color w:val="auto"/>
        </w:rPr>
      </w:pPr>
      <w:r w:rsidRPr="00C63FD4">
        <w:rPr>
          <w:b/>
          <w:color w:val="auto"/>
        </w:rPr>
        <w:tab/>
        <w:t xml:space="preserve">B. </w:t>
      </w:r>
      <w:r w:rsidR="0022665D" w:rsidRPr="00C63FD4">
        <w:rPr>
          <w:rFonts w:cs="Times New Roman"/>
          <w:color w:val="auto"/>
          <w:szCs w:val="24"/>
        </w:rPr>
        <w:t>Tiến</w:t>
      </w:r>
      <w:r w:rsidR="0022665D" w:rsidRPr="00C63FD4">
        <w:rPr>
          <w:rFonts w:cs="Times New Roman"/>
          <w:color w:val="auto"/>
          <w:spacing w:val="-5"/>
          <w:szCs w:val="24"/>
        </w:rPr>
        <w:t xml:space="preserve"> </w:t>
      </w:r>
      <w:r w:rsidR="0022665D" w:rsidRPr="00C63FD4">
        <w:rPr>
          <w:rFonts w:cs="Times New Roman"/>
          <w:color w:val="auto"/>
          <w:szCs w:val="24"/>
        </w:rPr>
        <w:t>hành</w:t>
      </w:r>
      <w:r w:rsidR="0022665D" w:rsidRPr="00C63FD4">
        <w:rPr>
          <w:rFonts w:cs="Times New Roman"/>
          <w:color w:val="auto"/>
          <w:spacing w:val="-5"/>
          <w:szCs w:val="24"/>
        </w:rPr>
        <w:t xml:space="preserve"> </w:t>
      </w:r>
      <w:r w:rsidR="0022665D" w:rsidRPr="00C63FD4">
        <w:rPr>
          <w:rFonts w:cs="Times New Roman"/>
          <w:color w:val="auto"/>
          <w:szCs w:val="24"/>
        </w:rPr>
        <w:t>cải</w:t>
      </w:r>
      <w:r w:rsidR="0022665D" w:rsidRPr="00C63FD4">
        <w:rPr>
          <w:rFonts w:cs="Times New Roman"/>
          <w:color w:val="auto"/>
          <w:spacing w:val="-5"/>
          <w:szCs w:val="24"/>
        </w:rPr>
        <w:t xml:space="preserve"> </w:t>
      </w:r>
      <w:r w:rsidR="0022665D" w:rsidRPr="00C63FD4">
        <w:rPr>
          <w:rFonts w:cs="Times New Roman"/>
          <w:color w:val="auto"/>
          <w:szCs w:val="24"/>
        </w:rPr>
        <w:t>cách,</w:t>
      </w:r>
      <w:r w:rsidR="0022665D" w:rsidRPr="00C63FD4">
        <w:rPr>
          <w:rFonts w:cs="Times New Roman"/>
          <w:color w:val="auto"/>
          <w:spacing w:val="-2"/>
          <w:szCs w:val="24"/>
        </w:rPr>
        <w:t xml:space="preserve"> </w:t>
      </w:r>
      <w:r w:rsidR="0022665D" w:rsidRPr="00C63FD4">
        <w:rPr>
          <w:rFonts w:cs="Times New Roman"/>
          <w:color w:val="auto"/>
          <w:szCs w:val="24"/>
        </w:rPr>
        <w:t>mở</w:t>
      </w:r>
      <w:r w:rsidR="0022665D" w:rsidRPr="00C63FD4">
        <w:rPr>
          <w:rFonts w:cs="Times New Roman"/>
          <w:color w:val="auto"/>
          <w:spacing w:val="-5"/>
          <w:szCs w:val="24"/>
        </w:rPr>
        <w:t xml:space="preserve"> </w:t>
      </w:r>
      <w:r w:rsidR="0022665D" w:rsidRPr="00C63FD4">
        <w:rPr>
          <w:rFonts w:cs="Times New Roman"/>
          <w:color w:val="auto"/>
          <w:szCs w:val="24"/>
        </w:rPr>
        <w:t>cửa,</w:t>
      </w:r>
      <w:r w:rsidR="0022665D" w:rsidRPr="00C63FD4">
        <w:rPr>
          <w:rFonts w:cs="Times New Roman"/>
          <w:color w:val="auto"/>
          <w:spacing w:val="-5"/>
          <w:szCs w:val="24"/>
        </w:rPr>
        <w:t xml:space="preserve"> </w:t>
      </w:r>
      <w:r w:rsidR="0022665D" w:rsidRPr="00C63FD4">
        <w:rPr>
          <w:rFonts w:cs="Times New Roman"/>
          <w:color w:val="auto"/>
          <w:szCs w:val="24"/>
        </w:rPr>
        <w:t>đổi</w:t>
      </w:r>
      <w:r w:rsidR="0022665D" w:rsidRPr="00C63FD4">
        <w:rPr>
          <w:rFonts w:cs="Times New Roman"/>
          <w:color w:val="auto"/>
          <w:spacing w:val="-2"/>
          <w:szCs w:val="24"/>
        </w:rPr>
        <w:t xml:space="preserve"> </w:t>
      </w:r>
      <w:r w:rsidR="0022665D" w:rsidRPr="00C63FD4">
        <w:rPr>
          <w:rFonts w:cs="Times New Roman"/>
          <w:color w:val="auto"/>
          <w:szCs w:val="24"/>
        </w:rPr>
        <w:t>mới</w:t>
      </w:r>
      <w:r w:rsidR="0022665D" w:rsidRPr="00C63FD4">
        <w:rPr>
          <w:rFonts w:cs="Times New Roman"/>
          <w:color w:val="auto"/>
          <w:spacing w:val="-4"/>
          <w:szCs w:val="24"/>
        </w:rPr>
        <w:t xml:space="preserve"> </w:t>
      </w:r>
      <w:r w:rsidR="0022665D" w:rsidRPr="00C63FD4">
        <w:rPr>
          <w:rFonts w:cs="Times New Roman"/>
          <w:color w:val="auto"/>
          <w:szCs w:val="24"/>
        </w:rPr>
        <w:t>đất</w:t>
      </w:r>
      <w:r w:rsidR="0022665D" w:rsidRPr="00C63FD4">
        <w:rPr>
          <w:rFonts w:cs="Times New Roman"/>
          <w:color w:val="auto"/>
          <w:spacing w:val="-3"/>
          <w:szCs w:val="24"/>
        </w:rPr>
        <w:t xml:space="preserve"> </w:t>
      </w:r>
      <w:r w:rsidR="0022665D" w:rsidRPr="00C63FD4">
        <w:rPr>
          <w:rFonts w:cs="Times New Roman"/>
          <w:color w:val="auto"/>
          <w:spacing w:val="-2"/>
          <w:szCs w:val="24"/>
        </w:rPr>
        <w:t>nước.</w:t>
      </w:r>
    </w:p>
    <w:p w14:paraId="4C40CD83" w14:textId="77777777" w:rsidR="0022665D" w:rsidRPr="00C63FD4" w:rsidRDefault="00853366" w:rsidP="00001BCF">
      <w:pPr>
        <w:tabs>
          <w:tab w:val="left" w:pos="283"/>
        </w:tabs>
        <w:rPr>
          <w:color w:val="auto"/>
        </w:rPr>
      </w:pPr>
      <w:r w:rsidRPr="00C63FD4">
        <w:rPr>
          <w:b/>
          <w:color w:val="auto"/>
        </w:rPr>
        <w:tab/>
        <w:t xml:space="preserve">C. </w:t>
      </w:r>
      <w:r w:rsidR="0022665D" w:rsidRPr="00C63FD4">
        <w:rPr>
          <w:rFonts w:cs="Times New Roman"/>
          <w:color w:val="auto"/>
          <w:szCs w:val="24"/>
        </w:rPr>
        <w:t>Hổ</w:t>
      </w:r>
      <w:r w:rsidR="0022665D" w:rsidRPr="00C63FD4">
        <w:rPr>
          <w:rFonts w:cs="Times New Roman"/>
          <w:color w:val="auto"/>
          <w:spacing w:val="-6"/>
          <w:szCs w:val="24"/>
        </w:rPr>
        <w:t xml:space="preserve"> </w:t>
      </w:r>
      <w:r w:rsidR="0022665D" w:rsidRPr="00C63FD4">
        <w:rPr>
          <w:rFonts w:cs="Times New Roman"/>
          <w:color w:val="auto"/>
          <w:szCs w:val="24"/>
        </w:rPr>
        <w:t>trợ,</w:t>
      </w:r>
      <w:r w:rsidR="0022665D" w:rsidRPr="00C63FD4">
        <w:rPr>
          <w:rFonts w:cs="Times New Roman"/>
          <w:color w:val="auto"/>
          <w:spacing w:val="-3"/>
          <w:szCs w:val="24"/>
        </w:rPr>
        <w:t xml:space="preserve"> </w:t>
      </w:r>
      <w:r w:rsidR="0022665D" w:rsidRPr="00C63FD4">
        <w:rPr>
          <w:rFonts w:cs="Times New Roman"/>
          <w:color w:val="auto"/>
          <w:szCs w:val="24"/>
        </w:rPr>
        <w:t>giúp</w:t>
      </w:r>
      <w:r w:rsidR="0022665D" w:rsidRPr="00C63FD4">
        <w:rPr>
          <w:rFonts w:cs="Times New Roman"/>
          <w:color w:val="auto"/>
          <w:spacing w:val="-6"/>
          <w:szCs w:val="24"/>
        </w:rPr>
        <w:t xml:space="preserve"> </w:t>
      </w:r>
      <w:r w:rsidR="0022665D" w:rsidRPr="00C63FD4">
        <w:rPr>
          <w:rFonts w:cs="Times New Roman"/>
          <w:color w:val="auto"/>
          <w:szCs w:val="24"/>
        </w:rPr>
        <w:t>đỡ</w:t>
      </w:r>
      <w:r w:rsidR="0022665D" w:rsidRPr="00C63FD4">
        <w:rPr>
          <w:rFonts w:cs="Times New Roman"/>
          <w:color w:val="auto"/>
          <w:spacing w:val="-6"/>
          <w:szCs w:val="24"/>
        </w:rPr>
        <w:t xml:space="preserve"> </w:t>
      </w:r>
      <w:r w:rsidR="0022665D" w:rsidRPr="00C63FD4">
        <w:rPr>
          <w:rFonts w:cs="Times New Roman"/>
          <w:color w:val="auto"/>
          <w:szCs w:val="24"/>
        </w:rPr>
        <w:t>lẫn</w:t>
      </w:r>
      <w:r w:rsidR="0022665D" w:rsidRPr="00C63FD4">
        <w:rPr>
          <w:rFonts w:cs="Times New Roman"/>
          <w:color w:val="auto"/>
          <w:spacing w:val="-4"/>
          <w:szCs w:val="24"/>
        </w:rPr>
        <w:t xml:space="preserve"> </w:t>
      </w:r>
      <w:r w:rsidR="0022665D" w:rsidRPr="00C63FD4">
        <w:rPr>
          <w:rFonts w:cs="Times New Roman"/>
          <w:color w:val="auto"/>
          <w:szCs w:val="24"/>
        </w:rPr>
        <w:t>nhau</w:t>
      </w:r>
      <w:r w:rsidR="0022665D" w:rsidRPr="00C63FD4">
        <w:rPr>
          <w:rFonts w:cs="Times New Roman"/>
          <w:color w:val="auto"/>
          <w:spacing w:val="-5"/>
          <w:szCs w:val="24"/>
        </w:rPr>
        <w:t xml:space="preserve"> </w:t>
      </w:r>
      <w:r w:rsidR="0022665D" w:rsidRPr="00C63FD4">
        <w:rPr>
          <w:rFonts w:cs="Times New Roman"/>
          <w:color w:val="auto"/>
          <w:szCs w:val="24"/>
        </w:rPr>
        <w:t>trong</w:t>
      </w:r>
      <w:r w:rsidR="0022665D" w:rsidRPr="00C63FD4">
        <w:rPr>
          <w:rFonts w:cs="Times New Roman"/>
          <w:color w:val="auto"/>
          <w:spacing w:val="-4"/>
          <w:szCs w:val="24"/>
        </w:rPr>
        <w:t xml:space="preserve"> </w:t>
      </w:r>
      <w:r w:rsidR="0022665D" w:rsidRPr="00C63FD4">
        <w:rPr>
          <w:rFonts w:cs="Times New Roman"/>
          <w:color w:val="auto"/>
          <w:szCs w:val="24"/>
        </w:rPr>
        <w:t>quá</w:t>
      </w:r>
      <w:r w:rsidR="0022665D" w:rsidRPr="00C63FD4">
        <w:rPr>
          <w:rFonts w:cs="Times New Roman"/>
          <w:color w:val="auto"/>
          <w:spacing w:val="-6"/>
          <w:szCs w:val="24"/>
        </w:rPr>
        <w:t xml:space="preserve"> </w:t>
      </w:r>
      <w:r w:rsidR="0022665D" w:rsidRPr="00C63FD4">
        <w:rPr>
          <w:rFonts w:cs="Times New Roman"/>
          <w:color w:val="auto"/>
          <w:szCs w:val="24"/>
        </w:rPr>
        <w:t>trình</w:t>
      </w:r>
      <w:r w:rsidR="0022665D" w:rsidRPr="00C63FD4">
        <w:rPr>
          <w:rFonts w:cs="Times New Roman"/>
          <w:color w:val="auto"/>
          <w:spacing w:val="-6"/>
          <w:szCs w:val="24"/>
        </w:rPr>
        <w:t xml:space="preserve"> </w:t>
      </w:r>
      <w:r w:rsidR="0022665D" w:rsidRPr="00C63FD4">
        <w:rPr>
          <w:rFonts w:cs="Times New Roman"/>
          <w:color w:val="auto"/>
          <w:szCs w:val="24"/>
        </w:rPr>
        <w:t>phát</w:t>
      </w:r>
      <w:r w:rsidR="0022665D" w:rsidRPr="00C63FD4">
        <w:rPr>
          <w:rFonts w:cs="Times New Roman"/>
          <w:color w:val="auto"/>
          <w:spacing w:val="-6"/>
          <w:szCs w:val="24"/>
        </w:rPr>
        <w:t xml:space="preserve"> </w:t>
      </w:r>
      <w:r w:rsidR="0022665D" w:rsidRPr="00C63FD4">
        <w:rPr>
          <w:rFonts w:cs="Times New Roman"/>
          <w:color w:val="auto"/>
          <w:szCs w:val="24"/>
        </w:rPr>
        <w:t>triển</w:t>
      </w:r>
      <w:r w:rsidR="0022665D" w:rsidRPr="00C63FD4">
        <w:rPr>
          <w:rFonts w:cs="Times New Roman"/>
          <w:color w:val="auto"/>
          <w:spacing w:val="-5"/>
          <w:szCs w:val="24"/>
        </w:rPr>
        <w:t xml:space="preserve"> </w:t>
      </w:r>
      <w:r w:rsidR="0022665D" w:rsidRPr="00C63FD4">
        <w:rPr>
          <w:rFonts w:cs="Times New Roman"/>
          <w:color w:val="auto"/>
          <w:szCs w:val="24"/>
        </w:rPr>
        <w:t>đất</w:t>
      </w:r>
      <w:r w:rsidR="0022665D" w:rsidRPr="00C63FD4">
        <w:rPr>
          <w:rFonts w:cs="Times New Roman"/>
          <w:color w:val="auto"/>
          <w:spacing w:val="-3"/>
          <w:szCs w:val="24"/>
        </w:rPr>
        <w:t xml:space="preserve"> </w:t>
      </w:r>
      <w:r w:rsidR="0022665D" w:rsidRPr="00C63FD4">
        <w:rPr>
          <w:rFonts w:cs="Times New Roman"/>
          <w:color w:val="auto"/>
          <w:spacing w:val="-2"/>
          <w:szCs w:val="24"/>
        </w:rPr>
        <w:t>nước.</w:t>
      </w:r>
    </w:p>
    <w:p w14:paraId="6D18FE78" w14:textId="77777777" w:rsidR="0022665D" w:rsidRPr="00C63FD4" w:rsidRDefault="00853366" w:rsidP="00001BCF">
      <w:pPr>
        <w:tabs>
          <w:tab w:val="left" w:pos="283"/>
        </w:tabs>
        <w:rPr>
          <w:color w:val="auto"/>
        </w:rPr>
      </w:pPr>
      <w:r w:rsidRPr="00C63FD4">
        <w:rPr>
          <w:b/>
          <w:color w:val="auto"/>
        </w:rPr>
        <w:tab/>
        <w:t xml:space="preserve">D. </w:t>
      </w:r>
      <w:r w:rsidR="0022665D" w:rsidRPr="00C63FD4">
        <w:rPr>
          <w:rFonts w:cs="Times New Roman"/>
          <w:color w:val="auto"/>
          <w:szCs w:val="24"/>
        </w:rPr>
        <w:t>Thực</w:t>
      </w:r>
      <w:r w:rsidR="0022665D" w:rsidRPr="00C63FD4">
        <w:rPr>
          <w:rFonts w:cs="Times New Roman"/>
          <w:color w:val="auto"/>
          <w:spacing w:val="-5"/>
          <w:szCs w:val="24"/>
        </w:rPr>
        <w:t xml:space="preserve"> </w:t>
      </w:r>
      <w:r w:rsidR="0022665D" w:rsidRPr="00C63FD4">
        <w:rPr>
          <w:rFonts w:cs="Times New Roman"/>
          <w:color w:val="auto"/>
          <w:szCs w:val="24"/>
        </w:rPr>
        <w:t>hiện</w:t>
      </w:r>
      <w:r w:rsidR="0022665D" w:rsidRPr="00C63FD4">
        <w:rPr>
          <w:rFonts w:cs="Times New Roman"/>
          <w:color w:val="auto"/>
          <w:spacing w:val="-5"/>
          <w:szCs w:val="24"/>
        </w:rPr>
        <w:t xml:space="preserve"> </w:t>
      </w:r>
      <w:r w:rsidR="0022665D" w:rsidRPr="00C63FD4">
        <w:rPr>
          <w:rFonts w:cs="Times New Roman"/>
          <w:color w:val="auto"/>
          <w:szCs w:val="24"/>
        </w:rPr>
        <w:t>công</w:t>
      </w:r>
      <w:r w:rsidR="0022665D" w:rsidRPr="00C63FD4">
        <w:rPr>
          <w:rFonts w:cs="Times New Roman"/>
          <w:color w:val="auto"/>
          <w:spacing w:val="-5"/>
          <w:szCs w:val="24"/>
        </w:rPr>
        <w:t xml:space="preserve"> </w:t>
      </w:r>
      <w:r w:rsidR="0022665D" w:rsidRPr="00C63FD4">
        <w:rPr>
          <w:rFonts w:cs="Times New Roman"/>
          <w:color w:val="auto"/>
          <w:szCs w:val="24"/>
        </w:rPr>
        <w:t>nghiệp</w:t>
      </w:r>
      <w:r w:rsidR="0022665D" w:rsidRPr="00C63FD4">
        <w:rPr>
          <w:rFonts w:cs="Times New Roman"/>
          <w:color w:val="auto"/>
          <w:spacing w:val="-5"/>
          <w:szCs w:val="24"/>
        </w:rPr>
        <w:t xml:space="preserve"> </w:t>
      </w:r>
      <w:r w:rsidR="0022665D" w:rsidRPr="00C63FD4">
        <w:rPr>
          <w:rFonts w:cs="Times New Roman"/>
          <w:color w:val="auto"/>
          <w:szCs w:val="24"/>
        </w:rPr>
        <w:t>hóa</w:t>
      </w:r>
      <w:r w:rsidR="0022665D" w:rsidRPr="00C63FD4">
        <w:rPr>
          <w:rFonts w:cs="Times New Roman"/>
          <w:color w:val="auto"/>
          <w:spacing w:val="-5"/>
          <w:szCs w:val="24"/>
        </w:rPr>
        <w:t xml:space="preserve"> </w:t>
      </w:r>
      <w:r w:rsidR="0022665D" w:rsidRPr="00C63FD4">
        <w:rPr>
          <w:rFonts w:cs="Times New Roman"/>
          <w:color w:val="auto"/>
          <w:szCs w:val="24"/>
        </w:rPr>
        <w:t>toàn</w:t>
      </w:r>
      <w:r w:rsidR="0022665D" w:rsidRPr="00C63FD4">
        <w:rPr>
          <w:rFonts w:cs="Times New Roman"/>
          <w:color w:val="auto"/>
          <w:spacing w:val="-2"/>
          <w:szCs w:val="24"/>
        </w:rPr>
        <w:t xml:space="preserve"> </w:t>
      </w:r>
      <w:r w:rsidR="0022665D" w:rsidRPr="00C63FD4">
        <w:rPr>
          <w:rFonts w:cs="Times New Roman"/>
          <w:color w:val="auto"/>
          <w:szCs w:val="24"/>
        </w:rPr>
        <w:t>diện</w:t>
      </w:r>
      <w:r w:rsidR="0022665D" w:rsidRPr="00C63FD4">
        <w:rPr>
          <w:rFonts w:cs="Times New Roman"/>
          <w:color w:val="auto"/>
          <w:spacing w:val="-5"/>
          <w:szCs w:val="24"/>
        </w:rPr>
        <w:t xml:space="preserve"> </w:t>
      </w:r>
      <w:r w:rsidR="0022665D" w:rsidRPr="00C63FD4">
        <w:rPr>
          <w:rFonts w:cs="Times New Roman"/>
          <w:color w:val="auto"/>
          <w:szCs w:val="24"/>
        </w:rPr>
        <w:t>đất</w:t>
      </w:r>
      <w:r w:rsidR="0022665D" w:rsidRPr="00C63FD4">
        <w:rPr>
          <w:rFonts w:cs="Times New Roman"/>
          <w:color w:val="auto"/>
          <w:spacing w:val="-5"/>
          <w:szCs w:val="24"/>
        </w:rPr>
        <w:t xml:space="preserve"> </w:t>
      </w:r>
      <w:r w:rsidR="0022665D" w:rsidRPr="00C63FD4">
        <w:rPr>
          <w:rFonts w:cs="Times New Roman"/>
          <w:color w:val="auto"/>
          <w:spacing w:val="-2"/>
          <w:szCs w:val="24"/>
        </w:rPr>
        <w:t>nước.</w:t>
      </w:r>
    </w:p>
    <w:p w14:paraId="72E7204D" w14:textId="77777777" w:rsidR="00001BCF" w:rsidRPr="00C63FD4" w:rsidRDefault="00001BCF" w:rsidP="00001BCF">
      <w:pPr>
        <w:tabs>
          <w:tab w:val="left" w:pos="0"/>
        </w:tabs>
        <w:spacing w:line="240" w:lineRule="auto"/>
        <w:jc w:val="both"/>
        <w:rPr>
          <w:rFonts w:cs="Times New Roman"/>
          <w:color w:val="auto"/>
          <w:szCs w:val="24"/>
          <w:lang w:val="sv-SE"/>
        </w:rPr>
      </w:pPr>
      <w:r w:rsidRPr="00C63FD4">
        <w:rPr>
          <w:b/>
          <w:color w:val="auto"/>
        </w:rPr>
        <w:t xml:space="preserve">Câu 7. </w:t>
      </w:r>
      <w:r w:rsidRPr="00C63FD4">
        <w:rPr>
          <w:rFonts w:cs="Times New Roman"/>
          <w:color w:val="auto"/>
          <w:szCs w:val="24"/>
          <w:lang w:val="sv-SE"/>
        </w:rPr>
        <w:t>Sự kiện nào sau đây đánh dấu chủ nghĩa xã hội từ phạm vi một nước trở thành một hệ thống thế giới?</w:t>
      </w:r>
    </w:p>
    <w:p w14:paraId="27CF1A97" w14:textId="77777777" w:rsidR="00001BCF" w:rsidRPr="00C63FD4" w:rsidRDefault="00001BCF" w:rsidP="00001BCF">
      <w:pPr>
        <w:tabs>
          <w:tab w:val="left" w:pos="283"/>
        </w:tabs>
        <w:rPr>
          <w:color w:val="auto"/>
        </w:rPr>
      </w:pPr>
      <w:r w:rsidRPr="00C63FD4">
        <w:rPr>
          <w:b/>
          <w:color w:val="auto"/>
        </w:rPr>
        <w:tab/>
        <w:t xml:space="preserve">A. </w:t>
      </w:r>
      <w:r w:rsidRPr="00C63FD4">
        <w:rPr>
          <w:rFonts w:cs="Times New Roman"/>
          <w:color w:val="auto"/>
          <w:szCs w:val="24"/>
          <w:lang w:val="sv-SE"/>
        </w:rPr>
        <w:t>Thắng lợi của cuộc cách mạng Cu-ba đã lật đổ chế độ độc tài Batixta năm 1959.</w:t>
      </w:r>
    </w:p>
    <w:p w14:paraId="4F3BECFE" w14:textId="77777777" w:rsidR="00001BCF" w:rsidRPr="00C63FD4" w:rsidRDefault="00001BCF" w:rsidP="00001BCF">
      <w:pPr>
        <w:tabs>
          <w:tab w:val="left" w:pos="283"/>
        </w:tabs>
        <w:rPr>
          <w:color w:val="auto"/>
        </w:rPr>
      </w:pPr>
      <w:r w:rsidRPr="00C63FD4">
        <w:rPr>
          <w:b/>
          <w:color w:val="auto"/>
        </w:rPr>
        <w:tab/>
        <w:t xml:space="preserve">B. </w:t>
      </w:r>
      <w:r w:rsidRPr="00C63FD4">
        <w:rPr>
          <w:rFonts w:cs="Times New Roman"/>
          <w:color w:val="auto"/>
          <w:szCs w:val="24"/>
          <w:lang w:val="sv-SE"/>
        </w:rPr>
        <w:t>Cách mạng tháng Tám thành công, nước Việt Nam Dân chủ Cộng hòa ra đời (1945).</w:t>
      </w:r>
    </w:p>
    <w:p w14:paraId="48FFB9D2" w14:textId="77777777" w:rsidR="00001BCF" w:rsidRPr="00C63FD4" w:rsidRDefault="00001BCF" w:rsidP="00001BCF">
      <w:pPr>
        <w:tabs>
          <w:tab w:val="left" w:pos="283"/>
        </w:tabs>
        <w:rPr>
          <w:color w:val="auto"/>
        </w:rPr>
      </w:pPr>
      <w:r w:rsidRPr="00C63FD4">
        <w:rPr>
          <w:b/>
          <w:color w:val="auto"/>
        </w:rPr>
        <w:tab/>
        <w:t xml:space="preserve">C. </w:t>
      </w:r>
      <w:r w:rsidRPr="00C63FD4">
        <w:rPr>
          <w:rFonts w:cs="Times New Roman"/>
          <w:color w:val="auto"/>
          <w:szCs w:val="24"/>
          <w:lang w:val="sv-SE"/>
        </w:rPr>
        <w:t>Nội chiến ở Trung Quốc kết thúc, nước Cộng hòa Nhân dân Trung Hoa ra đời (1949).</w:t>
      </w:r>
    </w:p>
    <w:p w14:paraId="15887632" w14:textId="77777777" w:rsidR="00001BCF" w:rsidRPr="00C63FD4" w:rsidRDefault="00001BCF" w:rsidP="00001BCF">
      <w:pPr>
        <w:tabs>
          <w:tab w:val="left" w:pos="283"/>
        </w:tabs>
        <w:rPr>
          <w:color w:val="auto"/>
        </w:rPr>
      </w:pPr>
      <w:r w:rsidRPr="00C63FD4">
        <w:rPr>
          <w:b/>
          <w:color w:val="auto"/>
        </w:rPr>
        <w:tab/>
        <w:t xml:space="preserve">D. </w:t>
      </w:r>
      <w:r w:rsidRPr="00C63FD4">
        <w:rPr>
          <w:rFonts w:cs="Times New Roman"/>
          <w:color w:val="auto"/>
          <w:szCs w:val="24"/>
          <w:lang w:val="sv-SE"/>
        </w:rPr>
        <w:t>Thắng lợi của cuộc cách mạng dân chủ nhân dân ở các nước Đông Âu (1945-1949).</w:t>
      </w:r>
    </w:p>
    <w:p w14:paraId="2F2B2BE4" w14:textId="77777777" w:rsidR="00001BCF" w:rsidRPr="00C63FD4" w:rsidRDefault="00001BCF" w:rsidP="00001BCF">
      <w:pPr>
        <w:spacing w:line="240" w:lineRule="auto"/>
        <w:rPr>
          <w:rFonts w:cs="Times New Roman"/>
          <w:color w:val="auto"/>
          <w:szCs w:val="24"/>
        </w:rPr>
      </w:pPr>
      <w:r w:rsidRPr="00C63FD4">
        <w:rPr>
          <w:b/>
          <w:color w:val="auto"/>
        </w:rPr>
        <w:t xml:space="preserve">Câu 8. </w:t>
      </w:r>
      <w:r w:rsidRPr="00C63FD4">
        <w:rPr>
          <w:rFonts w:cs="Times New Roman"/>
          <w:color w:val="auto"/>
          <w:szCs w:val="24"/>
        </w:rPr>
        <w:t>Trận quyết chiến trong cuộc kháng chiến chống quân xâm lược Tống thời Lý là</w:t>
      </w:r>
    </w:p>
    <w:p w14:paraId="263F877F" w14:textId="77777777" w:rsidR="00637E71" w:rsidRPr="00C63FD4" w:rsidRDefault="002F67D6">
      <w:pPr>
        <w:tabs>
          <w:tab w:val="left" w:pos="283"/>
          <w:tab w:val="left" w:pos="5528"/>
        </w:tabs>
        <w:rPr>
          <w:color w:val="auto"/>
        </w:rPr>
      </w:pPr>
      <w:r w:rsidRPr="00C63FD4">
        <w:rPr>
          <w:rStyle w:val="YoungMixChar"/>
          <w:b/>
          <w:color w:val="auto"/>
        </w:rPr>
        <w:tab/>
        <w:t xml:space="preserve">A. </w:t>
      </w:r>
      <w:r w:rsidRPr="00C63FD4">
        <w:rPr>
          <w:rFonts w:cs="Times New Roman"/>
          <w:color w:val="auto"/>
          <w:szCs w:val="24"/>
        </w:rPr>
        <w:t>trận Bạch Đằng.</w:t>
      </w:r>
      <w:r w:rsidRPr="00C63FD4">
        <w:rPr>
          <w:rStyle w:val="YoungMixChar"/>
          <w:b/>
          <w:color w:val="auto"/>
        </w:rPr>
        <w:tab/>
        <w:t xml:space="preserve">B. </w:t>
      </w:r>
      <w:r w:rsidRPr="00C63FD4">
        <w:rPr>
          <w:rFonts w:cs="Times New Roman"/>
          <w:color w:val="auto"/>
          <w:szCs w:val="24"/>
        </w:rPr>
        <w:t>trận Rạch Gầm - Xoài Mút.</w:t>
      </w:r>
    </w:p>
    <w:p w14:paraId="6E3DD96B" w14:textId="77777777" w:rsidR="00637E71" w:rsidRPr="00C63FD4" w:rsidRDefault="002F67D6">
      <w:pPr>
        <w:tabs>
          <w:tab w:val="left" w:pos="283"/>
          <w:tab w:val="left" w:pos="5528"/>
        </w:tabs>
        <w:rPr>
          <w:color w:val="auto"/>
        </w:rPr>
      </w:pPr>
      <w:r w:rsidRPr="00C63FD4">
        <w:rPr>
          <w:rStyle w:val="YoungMixChar"/>
          <w:b/>
          <w:color w:val="auto"/>
        </w:rPr>
        <w:tab/>
        <w:t xml:space="preserve">C. </w:t>
      </w:r>
      <w:r w:rsidRPr="00C63FD4">
        <w:rPr>
          <w:rFonts w:cs="Times New Roman"/>
          <w:color w:val="auto"/>
          <w:szCs w:val="24"/>
        </w:rPr>
        <w:t>trận Ngọc Hồi - Đống Đa.</w:t>
      </w:r>
      <w:r w:rsidRPr="00C63FD4">
        <w:rPr>
          <w:rStyle w:val="YoungMixChar"/>
          <w:b/>
          <w:color w:val="auto"/>
        </w:rPr>
        <w:tab/>
        <w:t xml:space="preserve">D. </w:t>
      </w:r>
      <w:r w:rsidRPr="00C63FD4">
        <w:rPr>
          <w:rFonts w:cs="Times New Roman"/>
          <w:color w:val="auto"/>
          <w:szCs w:val="24"/>
        </w:rPr>
        <w:t>trận Như Nguyệt.</w:t>
      </w:r>
    </w:p>
    <w:p w14:paraId="55CAC63F" w14:textId="77777777" w:rsidR="00167B09" w:rsidRPr="00C63FD4" w:rsidRDefault="00167B09" w:rsidP="00001BCF">
      <w:pPr>
        <w:tabs>
          <w:tab w:val="left" w:pos="2268"/>
          <w:tab w:val="left" w:pos="4536"/>
          <w:tab w:val="left" w:pos="6804"/>
        </w:tabs>
        <w:spacing w:line="240" w:lineRule="auto"/>
        <w:jc w:val="both"/>
        <w:rPr>
          <w:rFonts w:eastAsia="Times New Roman" w:cs="Times New Roman"/>
          <w:color w:val="auto"/>
          <w:szCs w:val="24"/>
        </w:rPr>
      </w:pPr>
      <w:r w:rsidRPr="00C63FD4">
        <w:rPr>
          <w:b/>
          <w:color w:val="auto"/>
        </w:rPr>
        <w:lastRenderedPageBreak/>
        <w:t xml:space="preserve">Câu 9. </w:t>
      </w:r>
      <w:r w:rsidRPr="00C63FD4">
        <w:rPr>
          <w:rFonts w:eastAsia="Times New Roman" w:cs="Times New Roman"/>
          <w:color w:val="auto"/>
          <w:szCs w:val="24"/>
        </w:rPr>
        <w:t xml:space="preserve">Đâu </w:t>
      </w:r>
      <w:r w:rsidRPr="00C63FD4">
        <w:rPr>
          <w:rFonts w:eastAsia="Times New Roman" w:cs="Times New Roman"/>
          <w:b/>
          <w:i/>
          <w:color w:val="auto"/>
          <w:szCs w:val="24"/>
        </w:rPr>
        <w:t>không</w:t>
      </w:r>
      <w:r w:rsidRPr="00C63FD4">
        <w:rPr>
          <w:rFonts w:eastAsia="Times New Roman" w:cs="Times New Roman"/>
          <w:color w:val="auto"/>
          <w:szCs w:val="24"/>
        </w:rPr>
        <w:t xml:space="preserve"> phải là một trong những nguyên nhân chủ quan dẫn đến Đông Nam Á bị xâm lược bởi chủ nghĩa thực dân phương Tây?</w:t>
      </w:r>
    </w:p>
    <w:p w14:paraId="5F2439C6" w14:textId="77777777" w:rsidR="00167B09" w:rsidRPr="00C63FD4" w:rsidRDefault="00167B09" w:rsidP="00001BCF">
      <w:pPr>
        <w:tabs>
          <w:tab w:val="left" w:pos="283"/>
        </w:tabs>
        <w:rPr>
          <w:color w:val="auto"/>
        </w:rPr>
      </w:pPr>
      <w:r w:rsidRPr="00C63FD4">
        <w:rPr>
          <w:b/>
          <w:color w:val="auto"/>
        </w:rPr>
        <w:tab/>
        <w:t xml:space="preserve">A. </w:t>
      </w:r>
      <w:r w:rsidRPr="00C63FD4">
        <w:rPr>
          <w:rFonts w:eastAsia="Times New Roman" w:cs="Times New Roman"/>
          <w:color w:val="auto"/>
          <w:szCs w:val="24"/>
        </w:rPr>
        <w:t>các cuộc nổi dậy của nhân dân chống chế độ phong kiến.</w:t>
      </w:r>
    </w:p>
    <w:p w14:paraId="0BC9476F" w14:textId="77777777" w:rsidR="00167B09" w:rsidRPr="00C63FD4" w:rsidRDefault="00167B09" w:rsidP="00001BCF">
      <w:pPr>
        <w:tabs>
          <w:tab w:val="left" w:pos="283"/>
        </w:tabs>
        <w:rPr>
          <w:color w:val="auto"/>
        </w:rPr>
      </w:pPr>
      <w:r w:rsidRPr="00C63FD4">
        <w:rPr>
          <w:b/>
          <w:color w:val="auto"/>
        </w:rPr>
        <w:tab/>
        <w:t xml:space="preserve">B. </w:t>
      </w:r>
      <w:r w:rsidRPr="00C63FD4">
        <w:rPr>
          <w:rFonts w:eastAsia="Times New Roman" w:cs="Times New Roman"/>
          <w:color w:val="auto"/>
          <w:szCs w:val="24"/>
        </w:rPr>
        <w:t>tình hình chính trị, kinh tế, xã hội có biểu hiện suy thoái.</w:t>
      </w:r>
    </w:p>
    <w:p w14:paraId="43C63362" w14:textId="77777777" w:rsidR="00167B09" w:rsidRPr="00C63FD4" w:rsidRDefault="00167B09" w:rsidP="00001BCF">
      <w:pPr>
        <w:tabs>
          <w:tab w:val="left" w:pos="283"/>
        </w:tabs>
        <w:rPr>
          <w:color w:val="auto"/>
        </w:rPr>
      </w:pPr>
      <w:r w:rsidRPr="00C63FD4">
        <w:rPr>
          <w:b/>
          <w:color w:val="auto"/>
        </w:rPr>
        <w:tab/>
        <w:t xml:space="preserve">C. </w:t>
      </w:r>
      <w:r w:rsidRPr="00C63FD4">
        <w:rPr>
          <w:rFonts w:eastAsia="Times New Roman" w:cs="Times New Roman"/>
          <w:color w:val="auto"/>
          <w:szCs w:val="24"/>
        </w:rPr>
        <w:t>chế độ phong kiến bước vào khủng hoảng, suy yếu.</w:t>
      </w:r>
    </w:p>
    <w:p w14:paraId="25AE0A13" w14:textId="77777777" w:rsidR="00167B09" w:rsidRPr="00C63FD4" w:rsidRDefault="00167B09" w:rsidP="00001BCF">
      <w:pPr>
        <w:tabs>
          <w:tab w:val="left" w:pos="283"/>
        </w:tabs>
        <w:rPr>
          <w:color w:val="auto"/>
        </w:rPr>
      </w:pPr>
      <w:r w:rsidRPr="00C63FD4">
        <w:rPr>
          <w:b/>
          <w:color w:val="auto"/>
        </w:rPr>
        <w:tab/>
        <w:t xml:space="preserve">D. </w:t>
      </w:r>
      <w:r w:rsidRPr="00C63FD4">
        <w:rPr>
          <w:rFonts w:eastAsia="Times New Roman" w:cs="Times New Roman"/>
          <w:color w:val="auto"/>
          <w:szCs w:val="24"/>
        </w:rPr>
        <w:t>chính sách bành trướng thuộc địa của các nước thực dân.</w:t>
      </w:r>
    </w:p>
    <w:p w14:paraId="20C53BB8" w14:textId="77777777" w:rsidR="007E71C9" w:rsidRPr="00C63FD4" w:rsidRDefault="007E71C9" w:rsidP="00001BCF">
      <w:pPr>
        <w:pStyle w:val="BodyText"/>
        <w:spacing w:line="240" w:lineRule="auto"/>
        <w:ind w:left="0" w:right="226"/>
        <w:rPr>
          <w:color w:val="auto"/>
          <w:sz w:val="24"/>
          <w:szCs w:val="24"/>
        </w:rPr>
      </w:pPr>
      <w:r w:rsidRPr="00C63FD4">
        <w:rPr>
          <w:b/>
          <w:color w:val="auto"/>
          <w:sz w:val="24"/>
        </w:rPr>
        <w:t xml:space="preserve">Câu 10. </w:t>
      </w:r>
      <w:r w:rsidRPr="00C63FD4">
        <w:rPr>
          <w:color w:val="auto"/>
          <w:sz w:val="24"/>
          <w:szCs w:val="24"/>
        </w:rPr>
        <w:t>Trong thời gian đầu của thế kỉ XVI, thực dân phương Tây xâm nhập vào các nước Đông Nam Á thông qua</w:t>
      </w:r>
    </w:p>
    <w:p w14:paraId="4990B9E4" w14:textId="77777777" w:rsidR="007E71C9" w:rsidRPr="00C63FD4" w:rsidRDefault="007E71C9" w:rsidP="00001BCF">
      <w:pPr>
        <w:tabs>
          <w:tab w:val="left" w:pos="283"/>
        </w:tabs>
        <w:rPr>
          <w:color w:val="auto"/>
        </w:rPr>
      </w:pPr>
      <w:r w:rsidRPr="00C63FD4">
        <w:rPr>
          <w:b/>
          <w:color w:val="auto"/>
        </w:rPr>
        <w:tab/>
        <w:t xml:space="preserve">A. </w:t>
      </w:r>
      <w:r w:rsidRPr="00C63FD4">
        <w:rPr>
          <w:color w:val="auto"/>
          <w:szCs w:val="24"/>
        </w:rPr>
        <w:t>hoạt</w:t>
      </w:r>
      <w:r w:rsidRPr="00C63FD4">
        <w:rPr>
          <w:color w:val="auto"/>
          <w:spacing w:val="-4"/>
          <w:szCs w:val="24"/>
        </w:rPr>
        <w:t xml:space="preserve"> </w:t>
      </w:r>
      <w:r w:rsidRPr="00C63FD4">
        <w:rPr>
          <w:color w:val="auto"/>
          <w:szCs w:val="24"/>
        </w:rPr>
        <w:t>động</w:t>
      </w:r>
      <w:r w:rsidRPr="00C63FD4">
        <w:rPr>
          <w:color w:val="auto"/>
          <w:spacing w:val="-4"/>
          <w:szCs w:val="24"/>
        </w:rPr>
        <w:t xml:space="preserve"> </w:t>
      </w:r>
      <w:r w:rsidRPr="00C63FD4">
        <w:rPr>
          <w:color w:val="auto"/>
          <w:szCs w:val="24"/>
        </w:rPr>
        <w:t>thể</w:t>
      </w:r>
      <w:r w:rsidRPr="00C63FD4">
        <w:rPr>
          <w:color w:val="auto"/>
          <w:spacing w:val="-3"/>
          <w:szCs w:val="24"/>
        </w:rPr>
        <w:t xml:space="preserve"> </w:t>
      </w:r>
      <w:r w:rsidRPr="00C63FD4">
        <w:rPr>
          <w:color w:val="auto"/>
          <w:szCs w:val="24"/>
        </w:rPr>
        <w:t>thao</w:t>
      </w:r>
      <w:r w:rsidRPr="00C63FD4">
        <w:rPr>
          <w:color w:val="auto"/>
          <w:spacing w:val="-4"/>
          <w:szCs w:val="24"/>
        </w:rPr>
        <w:t xml:space="preserve"> </w:t>
      </w:r>
      <w:r w:rsidRPr="00C63FD4">
        <w:rPr>
          <w:color w:val="auto"/>
          <w:szCs w:val="24"/>
        </w:rPr>
        <w:t>và</w:t>
      </w:r>
      <w:r w:rsidRPr="00C63FD4">
        <w:rPr>
          <w:color w:val="auto"/>
          <w:spacing w:val="-4"/>
          <w:szCs w:val="24"/>
        </w:rPr>
        <w:t xml:space="preserve"> </w:t>
      </w:r>
      <w:r w:rsidRPr="00C63FD4">
        <w:rPr>
          <w:color w:val="auto"/>
          <w:szCs w:val="24"/>
        </w:rPr>
        <w:t>du</w:t>
      </w:r>
      <w:r w:rsidRPr="00C63FD4">
        <w:rPr>
          <w:color w:val="auto"/>
          <w:spacing w:val="-3"/>
          <w:szCs w:val="24"/>
        </w:rPr>
        <w:t xml:space="preserve"> </w:t>
      </w:r>
      <w:r w:rsidRPr="00C63FD4">
        <w:rPr>
          <w:color w:val="auto"/>
          <w:spacing w:val="-2"/>
          <w:szCs w:val="24"/>
        </w:rPr>
        <w:t>lịch.</w:t>
      </w:r>
      <w:r w:rsidR="00776461" w:rsidRPr="00C63FD4">
        <w:rPr>
          <w:color w:val="auto"/>
        </w:rPr>
        <w:tab/>
      </w:r>
      <w:r w:rsidRPr="00C63FD4">
        <w:rPr>
          <w:b/>
          <w:color w:val="auto"/>
        </w:rPr>
        <w:tab/>
        <w:t xml:space="preserve">B. </w:t>
      </w:r>
      <w:r w:rsidRPr="00C63FD4">
        <w:rPr>
          <w:color w:val="auto"/>
          <w:szCs w:val="24"/>
        </w:rPr>
        <w:t>hoạt</w:t>
      </w:r>
      <w:r w:rsidRPr="00C63FD4">
        <w:rPr>
          <w:color w:val="auto"/>
          <w:spacing w:val="-5"/>
          <w:szCs w:val="24"/>
        </w:rPr>
        <w:t xml:space="preserve"> </w:t>
      </w:r>
      <w:r w:rsidRPr="00C63FD4">
        <w:rPr>
          <w:color w:val="auto"/>
          <w:szCs w:val="24"/>
        </w:rPr>
        <w:t>động</w:t>
      </w:r>
      <w:r w:rsidRPr="00C63FD4">
        <w:rPr>
          <w:color w:val="auto"/>
          <w:spacing w:val="-5"/>
          <w:szCs w:val="24"/>
        </w:rPr>
        <w:t xml:space="preserve"> </w:t>
      </w:r>
      <w:r w:rsidRPr="00C63FD4">
        <w:rPr>
          <w:color w:val="auto"/>
          <w:szCs w:val="24"/>
        </w:rPr>
        <w:t>buôn</w:t>
      </w:r>
      <w:r w:rsidRPr="00C63FD4">
        <w:rPr>
          <w:color w:val="auto"/>
          <w:spacing w:val="-4"/>
          <w:szCs w:val="24"/>
        </w:rPr>
        <w:t xml:space="preserve"> </w:t>
      </w:r>
      <w:r w:rsidRPr="00C63FD4">
        <w:rPr>
          <w:color w:val="auto"/>
          <w:szCs w:val="24"/>
        </w:rPr>
        <w:t>bán</w:t>
      </w:r>
      <w:r w:rsidRPr="00C63FD4">
        <w:rPr>
          <w:color w:val="auto"/>
          <w:spacing w:val="-3"/>
          <w:szCs w:val="24"/>
        </w:rPr>
        <w:t xml:space="preserve"> </w:t>
      </w:r>
      <w:r w:rsidRPr="00C63FD4">
        <w:rPr>
          <w:color w:val="auto"/>
          <w:szCs w:val="24"/>
        </w:rPr>
        <w:t>và</w:t>
      </w:r>
      <w:r w:rsidRPr="00C63FD4">
        <w:rPr>
          <w:color w:val="auto"/>
          <w:spacing w:val="-5"/>
          <w:szCs w:val="24"/>
        </w:rPr>
        <w:t xml:space="preserve"> </w:t>
      </w:r>
      <w:r w:rsidRPr="00C63FD4">
        <w:rPr>
          <w:color w:val="auto"/>
          <w:szCs w:val="24"/>
        </w:rPr>
        <w:t>truyền</w:t>
      </w:r>
      <w:r w:rsidRPr="00C63FD4">
        <w:rPr>
          <w:color w:val="auto"/>
          <w:spacing w:val="-6"/>
          <w:szCs w:val="24"/>
        </w:rPr>
        <w:t xml:space="preserve"> </w:t>
      </w:r>
      <w:r w:rsidRPr="00C63FD4">
        <w:rPr>
          <w:color w:val="auto"/>
          <w:spacing w:val="-2"/>
          <w:szCs w:val="24"/>
        </w:rPr>
        <w:t>giáo.</w:t>
      </w:r>
    </w:p>
    <w:p w14:paraId="50383492" w14:textId="77777777" w:rsidR="007E71C9" w:rsidRPr="00C63FD4" w:rsidRDefault="007E71C9" w:rsidP="0087657C">
      <w:pPr>
        <w:tabs>
          <w:tab w:val="left" w:pos="283"/>
        </w:tabs>
        <w:rPr>
          <w:color w:val="auto"/>
        </w:rPr>
      </w:pPr>
      <w:r w:rsidRPr="00C63FD4">
        <w:rPr>
          <w:b/>
          <w:color w:val="auto"/>
        </w:rPr>
        <w:tab/>
        <w:t xml:space="preserve">C. </w:t>
      </w:r>
      <w:r w:rsidRPr="00C63FD4">
        <w:rPr>
          <w:color w:val="auto"/>
          <w:szCs w:val="24"/>
        </w:rPr>
        <w:t>hoạt</w:t>
      </w:r>
      <w:r w:rsidRPr="00C63FD4">
        <w:rPr>
          <w:color w:val="auto"/>
          <w:spacing w:val="-5"/>
          <w:szCs w:val="24"/>
        </w:rPr>
        <w:t xml:space="preserve"> </w:t>
      </w:r>
      <w:r w:rsidRPr="00C63FD4">
        <w:rPr>
          <w:color w:val="auto"/>
          <w:szCs w:val="24"/>
        </w:rPr>
        <w:t>động</w:t>
      </w:r>
      <w:r w:rsidRPr="00C63FD4">
        <w:rPr>
          <w:color w:val="auto"/>
          <w:spacing w:val="-4"/>
          <w:szCs w:val="24"/>
        </w:rPr>
        <w:t xml:space="preserve"> </w:t>
      </w:r>
      <w:r w:rsidRPr="00C63FD4">
        <w:rPr>
          <w:color w:val="auto"/>
          <w:szCs w:val="24"/>
        </w:rPr>
        <w:t>chiến</w:t>
      </w:r>
      <w:r w:rsidRPr="00C63FD4">
        <w:rPr>
          <w:color w:val="auto"/>
          <w:spacing w:val="-2"/>
          <w:szCs w:val="24"/>
        </w:rPr>
        <w:t xml:space="preserve"> </w:t>
      </w:r>
      <w:r w:rsidRPr="00C63FD4">
        <w:rPr>
          <w:color w:val="auto"/>
          <w:szCs w:val="24"/>
        </w:rPr>
        <w:t>tranh</w:t>
      </w:r>
      <w:r w:rsidRPr="00C63FD4">
        <w:rPr>
          <w:color w:val="auto"/>
          <w:spacing w:val="-5"/>
          <w:szCs w:val="24"/>
        </w:rPr>
        <w:t xml:space="preserve"> </w:t>
      </w:r>
      <w:r w:rsidRPr="00C63FD4">
        <w:rPr>
          <w:color w:val="auto"/>
          <w:szCs w:val="24"/>
        </w:rPr>
        <w:t>xâm</w:t>
      </w:r>
      <w:r w:rsidRPr="00C63FD4">
        <w:rPr>
          <w:color w:val="auto"/>
          <w:spacing w:val="-6"/>
          <w:szCs w:val="24"/>
        </w:rPr>
        <w:t xml:space="preserve"> </w:t>
      </w:r>
      <w:r w:rsidRPr="00C63FD4">
        <w:rPr>
          <w:color w:val="auto"/>
          <w:spacing w:val="-2"/>
          <w:szCs w:val="24"/>
        </w:rPr>
        <w:t>lược.</w:t>
      </w:r>
      <w:r w:rsidRPr="00C63FD4">
        <w:rPr>
          <w:b/>
          <w:color w:val="auto"/>
        </w:rPr>
        <w:tab/>
        <w:t xml:space="preserve">D. </w:t>
      </w:r>
      <w:r w:rsidRPr="00C63FD4">
        <w:rPr>
          <w:rFonts w:cs="Times New Roman"/>
          <w:color w:val="auto"/>
          <w:szCs w:val="24"/>
        </w:rPr>
        <w:t>hoạt</w:t>
      </w:r>
      <w:r w:rsidRPr="00C63FD4">
        <w:rPr>
          <w:rFonts w:cs="Times New Roman"/>
          <w:color w:val="auto"/>
          <w:spacing w:val="-5"/>
          <w:szCs w:val="24"/>
        </w:rPr>
        <w:t xml:space="preserve"> </w:t>
      </w:r>
      <w:r w:rsidRPr="00C63FD4">
        <w:rPr>
          <w:rFonts w:cs="Times New Roman"/>
          <w:color w:val="auto"/>
          <w:szCs w:val="24"/>
        </w:rPr>
        <w:t>động</w:t>
      </w:r>
      <w:r w:rsidRPr="00C63FD4">
        <w:rPr>
          <w:rFonts w:cs="Times New Roman"/>
          <w:color w:val="auto"/>
          <w:spacing w:val="-6"/>
          <w:szCs w:val="24"/>
        </w:rPr>
        <w:t xml:space="preserve"> </w:t>
      </w:r>
      <w:r w:rsidRPr="00C63FD4">
        <w:rPr>
          <w:rFonts w:cs="Times New Roman"/>
          <w:color w:val="auto"/>
          <w:szCs w:val="24"/>
        </w:rPr>
        <w:t>khai</w:t>
      </w:r>
      <w:r w:rsidRPr="00C63FD4">
        <w:rPr>
          <w:rFonts w:cs="Times New Roman"/>
          <w:color w:val="auto"/>
          <w:spacing w:val="-4"/>
          <w:szCs w:val="24"/>
        </w:rPr>
        <w:t xml:space="preserve"> </w:t>
      </w:r>
      <w:r w:rsidRPr="00C63FD4">
        <w:rPr>
          <w:rFonts w:cs="Times New Roman"/>
          <w:color w:val="auto"/>
          <w:szCs w:val="24"/>
        </w:rPr>
        <w:t>thác</w:t>
      </w:r>
      <w:r w:rsidRPr="00C63FD4">
        <w:rPr>
          <w:rFonts w:cs="Times New Roman"/>
          <w:color w:val="auto"/>
          <w:spacing w:val="-2"/>
          <w:szCs w:val="24"/>
        </w:rPr>
        <w:t xml:space="preserve"> </w:t>
      </w:r>
      <w:r w:rsidRPr="00C63FD4">
        <w:rPr>
          <w:rFonts w:cs="Times New Roman"/>
          <w:color w:val="auto"/>
          <w:szCs w:val="24"/>
        </w:rPr>
        <w:t>tài</w:t>
      </w:r>
      <w:r w:rsidRPr="00C63FD4">
        <w:rPr>
          <w:rFonts w:cs="Times New Roman"/>
          <w:color w:val="auto"/>
          <w:spacing w:val="-6"/>
          <w:szCs w:val="24"/>
        </w:rPr>
        <w:t xml:space="preserve"> </w:t>
      </w:r>
      <w:r w:rsidRPr="00C63FD4">
        <w:rPr>
          <w:rFonts w:cs="Times New Roman"/>
          <w:color w:val="auto"/>
          <w:szCs w:val="24"/>
        </w:rPr>
        <w:t>nguyên</w:t>
      </w:r>
      <w:r w:rsidRPr="00C63FD4">
        <w:rPr>
          <w:rFonts w:cs="Times New Roman"/>
          <w:color w:val="auto"/>
          <w:spacing w:val="-3"/>
          <w:szCs w:val="24"/>
        </w:rPr>
        <w:t xml:space="preserve"> </w:t>
      </w:r>
      <w:r w:rsidRPr="00C63FD4">
        <w:rPr>
          <w:rFonts w:cs="Times New Roman"/>
          <w:color w:val="auto"/>
          <w:szCs w:val="24"/>
        </w:rPr>
        <w:t>thiên</w:t>
      </w:r>
      <w:r w:rsidRPr="00C63FD4">
        <w:rPr>
          <w:rFonts w:cs="Times New Roman"/>
          <w:color w:val="auto"/>
          <w:spacing w:val="-6"/>
          <w:szCs w:val="24"/>
        </w:rPr>
        <w:t xml:space="preserve"> </w:t>
      </w:r>
      <w:r w:rsidRPr="00C63FD4">
        <w:rPr>
          <w:rFonts w:cs="Times New Roman"/>
          <w:color w:val="auto"/>
          <w:spacing w:val="-2"/>
          <w:szCs w:val="24"/>
        </w:rPr>
        <w:t>nhiên.</w:t>
      </w:r>
    </w:p>
    <w:p w14:paraId="1745AF97" w14:textId="77777777" w:rsidR="00FD2242" w:rsidRPr="00147B4E" w:rsidRDefault="00FD2242" w:rsidP="00001BCF">
      <w:pPr>
        <w:spacing w:line="240" w:lineRule="auto"/>
        <w:jc w:val="both"/>
        <w:rPr>
          <w:rFonts w:cs="Times New Roman"/>
          <w:color w:val="auto"/>
          <w:szCs w:val="24"/>
        </w:rPr>
      </w:pPr>
      <w:r w:rsidRPr="00C63FD4">
        <w:rPr>
          <w:b/>
          <w:color w:val="auto"/>
        </w:rPr>
        <w:t xml:space="preserve">Câu 11. </w:t>
      </w:r>
      <w:r w:rsidRPr="00147B4E">
        <w:rPr>
          <w:rFonts w:cs="Times New Roman"/>
          <w:color w:val="auto"/>
          <w:szCs w:val="24"/>
        </w:rPr>
        <w:t>Đâu là cuộc đấu tranh tiêu biểu nhất trong phong trào đấu tranh chống thực dân Hà Lan ở In-đô-nê-xia t</w:t>
      </w:r>
      <w:r w:rsidRPr="00C63FD4">
        <w:rPr>
          <w:rFonts w:cs="Times New Roman"/>
          <w:color w:val="auto"/>
          <w:szCs w:val="24"/>
        </w:rPr>
        <w:t>ừ</w:t>
      </w:r>
      <w:r w:rsidRPr="00147B4E">
        <w:rPr>
          <w:rFonts w:cs="Times New Roman"/>
          <w:color w:val="auto"/>
          <w:szCs w:val="24"/>
        </w:rPr>
        <w:t xml:space="preserve"> thế kỷ XVI đến XIX ?</w:t>
      </w:r>
    </w:p>
    <w:p w14:paraId="676DF292" w14:textId="77777777" w:rsidR="00FD2242" w:rsidRPr="00C63FD4" w:rsidRDefault="00FD2242" w:rsidP="00001BCF">
      <w:pPr>
        <w:tabs>
          <w:tab w:val="left" w:pos="283"/>
        </w:tabs>
        <w:rPr>
          <w:color w:val="auto"/>
        </w:rPr>
      </w:pPr>
      <w:r w:rsidRPr="00C63FD4">
        <w:rPr>
          <w:b/>
          <w:color w:val="auto"/>
        </w:rPr>
        <w:tab/>
        <w:t xml:space="preserve">A. </w:t>
      </w:r>
      <w:r w:rsidRPr="00147B4E">
        <w:rPr>
          <w:rFonts w:cs="Times New Roman"/>
          <w:color w:val="auto"/>
          <w:szCs w:val="24"/>
        </w:rPr>
        <w:t>Phong trào do Ong Kẹ và Si-vô-tha chỉ huy.</w:t>
      </w:r>
      <w:r w:rsidRPr="00C63FD4">
        <w:rPr>
          <w:b/>
          <w:color w:val="auto"/>
        </w:rPr>
        <w:tab/>
        <w:t xml:space="preserve">B. </w:t>
      </w:r>
      <w:r w:rsidRPr="00147B4E">
        <w:rPr>
          <w:rFonts w:cs="Times New Roman"/>
          <w:color w:val="auto"/>
          <w:szCs w:val="24"/>
        </w:rPr>
        <w:t>Cuộc đấu tranh do Đi-pô-nê-gô-rô lãnh đạo.</w:t>
      </w:r>
    </w:p>
    <w:p w14:paraId="7FFFA626" w14:textId="77777777" w:rsidR="00FD2242" w:rsidRPr="00C63FD4" w:rsidRDefault="00FD2242" w:rsidP="00001BCF">
      <w:pPr>
        <w:tabs>
          <w:tab w:val="left" w:pos="283"/>
        </w:tabs>
        <w:rPr>
          <w:color w:val="auto"/>
        </w:rPr>
      </w:pPr>
      <w:r w:rsidRPr="00C63FD4">
        <w:rPr>
          <w:b/>
          <w:color w:val="auto"/>
        </w:rPr>
        <w:tab/>
        <w:t xml:space="preserve">C. </w:t>
      </w:r>
      <w:r w:rsidRPr="00147B4E">
        <w:rPr>
          <w:rFonts w:cs="Times New Roman"/>
          <w:color w:val="auto"/>
          <w:szCs w:val="24"/>
        </w:rPr>
        <w:t>Cuộc đấu tranh của nhân dân trên đảo Java.</w:t>
      </w:r>
      <w:r w:rsidRPr="00C63FD4">
        <w:rPr>
          <w:b/>
          <w:color w:val="auto"/>
        </w:rPr>
        <w:tab/>
        <w:t xml:space="preserve">D. </w:t>
      </w:r>
      <w:r w:rsidRPr="00147B4E">
        <w:rPr>
          <w:rFonts w:cs="Times New Roman"/>
          <w:color w:val="auto"/>
          <w:szCs w:val="24"/>
        </w:rPr>
        <w:t>Cuộc kháng chiến do Xu-các-nô lãnh đạo.</w:t>
      </w:r>
    </w:p>
    <w:p w14:paraId="0D95FB37" w14:textId="77777777" w:rsidR="00167B09" w:rsidRPr="00C63FD4" w:rsidRDefault="00167B09" w:rsidP="00001BCF">
      <w:pPr>
        <w:tabs>
          <w:tab w:val="left" w:pos="2268"/>
          <w:tab w:val="left" w:pos="4536"/>
          <w:tab w:val="left" w:pos="6804"/>
        </w:tabs>
        <w:spacing w:line="240" w:lineRule="auto"/>
        <w:ind w:hanging="10"/>
        <w:jc w:val="both"/>
        <w:rPr>
          <w:rFonts w:eastAsia="Calibri" w:cs="Times New Roman"/>
          <w:color w:val="auto"/>
          <w:szCs w:val="24"/>
        </w:rPr>
      </w:pPr>
      <w:r w:rsidRPr="00C63FD4">
        <w:rPr>
          <w:b/>
          <w:color w:val="auto"/>
        </w:rPr>
        <w:t xml:space="preserve">Câu 12. </w:t>
      </w:r>
      <w:r w:rsidRPr="00C63FD4">
        <w:rPr>
          <w:rFonts w:eastAsia="Calibri" w:cs="Times New Roman"/>
          <w:color w:val="auto"/>
          <w:szCs w:val="24"/>
        </w:rPr>
        <w:t>Cuộc chiến  tranh bảo vệ Tổ quốc trong lịch sử Việt Nam có vai trò như thế nào?</w:t>
      </w:r>
    </w:p>
    <w:p w14:paraId="4DD326C0" w14:textId="77777777" w:rsidR="00167B09" w:rsidRPr="00C63FD4" w:rsidRDefault="00167B09" w:rsidP="00001BCF">
      <w:pPr>
        <w:tabs>
          <w:tab w:val="left" w:pos="283"/>
        </w:tabs>
        <w:rPr>
          <w:color w:val="auto"/>
        </w:rPr>
      </w:pPr>
      <w:r w:rsidRPr="00C63FD4">
        <w:rPr>
          <w:b/>
          <w:color w:val="auto"/>
        </w:rPr>
        <w:tab/>
        <w:t xml:space="preserve">A. </w:t>
      </w:r>
      <w:r w:rsidRPr="00C63FD4">
        <w:rPr>
          <w:rFonts w:eastAsia="Calibri" w:cs="Times New Roman"/>
          <w:color w:val="auto"/>
          <w:szCs w:val="24"/>
        </w:rPr>
        <w:t>Quyết định sự sinh tồn vong của quốc gia Việt Nam.</w:t>
      </w:r>
    </w:p>
    <w:p w14:paraId="38826F50" w14:textId="77777777" w:rsidR="00167B09" w:rsidRPr="00C63FD4" w:rsidRDefault="00167B09" w:rsidP="00001BCF">
      <w:pPr>
        <w:tabs>
          <w:tab w:val="left" w:pos="283"/>
        </w:tabs>
        <w:rPr>
          <w:color w:val="auto"/>
        </w:rPr>
      </w:pPr>
      <w:r w:rsidRPr="00C63FD4">
        <w:rPr>
          <w:b/>
          <w:color w:val="auto"/>
        </w:rPr>
        <w:tab/>
        <w:t xml:space="preserve">B. </w:t>
      </w:r>
      <w:r w:rsidRPr="00C63FD4">
        <w:rPr>
          <w:rFonts w:eastAsia="Calibri" w:cs="Times New Roman"/>
          <w:color w:val="auto"/>
          <w:szCs w:val="24"/>
        </w:rPr>
        <w:t>để lại nhiều bài học kinh nghiệm sâu sắc.</w:t>
      </w:r>
    </w:p>
    <w:p w14:paraId="7EF5288D" w14:textId="77777777" w:rsidR="00167B09" w:rsidRPr="00C63FD4" w:rsidRDefault="00167B09" w:rsidP="00001BCF">
      <w:pPr>
        <w:tabs>
          <w:tab w:val="left" w:pos="283"/>
        </w:tabs>
        <w:rPr>
          <w:color w:val="auto"/>
        </w:rPr>
      </w:pPr>
      <w:r w:rsidRPr="00C63FD4">
        <w:rPr>
          <w:b/>
          <w:color w:val="auto"/>
        </w:rPr>
        <w:tab/>
        <w:t xml:space="preserve">C. </w:t>
      </w:r>
      <w:r w:rsidRPr="00C63FD4">
        <w:rPr>
          <w:rFonts w:eastAsia="Calibri" w:cs="Times New Roman"/>
          <w:color w:val="auto"/>
          <w:szCs w:val="24"/>
        </w:rPr>
        <w:t>trong việc hình thành và nâng cao lòng tự hào dân tộc.</w:t>
      </w:r>
    </w:p>
    <w:p w14:paraId="1E2196EC" w14:textId="77777777" w:rsidR="00167B09" w:rsidRPr="00C63FD4" w:rsidRDefault="00167B09" w:rsidP="00001BCF">
      <w:pPr>
        <w:tabs>
          <w:tab w:val="left" w:pos="283"/>
        </w:tabs>
        <w:rPr>
          <w:color w:val="auto"/>
        </w:rPr>
      </w:pPr>
      <w:r w:rsidRPr="00C63FD4">
        <w:rPr>
          <w:b/>
          <w:color w:val="auto"/>
        </w:rPr>
        <w:tab/>
        <w:t xml:space="preserve">D. </w:t>
      </w:r>
      <w:r w:rsidRPr="00C63FD4">
        <w:rPr>
          <w:rFonts w:eastAsia="Calibri" w:cs="Times New Roman"/>
          <w:color w:val="auto"/>
          <w:szCs w:val="24"/>
        </w:rPr>
        <w:t>trong việc hình thành và phát triển truyền thống yêu nước.</w:t>
      </w:r>
    </w:p>
    <w:p w14:paraId="09A78C37" w14:textId="77777777" w:rsidR="00C85CE3" w:rsidRPr="00C63FD4" w:rsidRDefault="00F8625B" w:rsidP="00001BCF">
      <w:pPr>
        <w:pStyle w:val="BodyText"/>
        <w:spacing w:line="240" w:lineRule="auto"/>
        <w:ind w:left="0"/>
        <w:rPr>
          <w:color w:val="auto"/>
          <w:sz w:val="24"/>
          <w:szCs w:val="24"/>
        </w:rPr>
      </w:pPr>
      <w:r w:rsidRPr="00C63FD4">
        <w:rPr>
          <w:b/>
          <w:color w:val="auto"/>
          <w:sz w:val="24"/>
        </w:rPr>
        <w:t xml:space="preserve">Câu 13. </w:t>
      </w:r>
      <w:r w:rsidR="00C85CE3" w:rsidRPr="00C63FD4">
        <w:rPr>
          <w:color w:val="auto"/>
          <w:sz w:val="24"/>
          <w:szCs w:val="24"/>
        </w:rPr>
        <w:t>Hiến pháp Liên Xô (1924) ghi nhận việc hợp tác giữa các nước Xô viết thành một nhà nước Liên bang dựa trên cơ sở.</w:t>
      </w:r>
    </w:p>
    <w:p w14:paraId="7BBAE175" w14:textId="77777777" w:rsidR="00637E71" w:rsidRPr="00C63FD4" w:rsidRDefault="002F67D6">
      <w:pPr>
        <w:tabs>
          <w:tab w:val="left" w:pos="283"/>
          <w:tab w:val="left" w:pos="5528"/>
        </w:tabs>
        <w:rPr>
          <w:color w:val="auto"/>
        </w:rPr>
      </w:pPr>
      <w:r w:rsidRPr="00C63FD4">
        <w:rPr>
          <w:rStyle w:val="YoungMixChar"/>
          <w:b/>
          <w:color w:val="auto"/>
        </w:rPr>
        <w:tab/>
        <w:t xml:space="preserve">A. </w:t>
      </w:r>
      <w:r w:rsidRPr="00C63FD4">
        <w:rPr>
          <w:color w:val="auto"/>
          <w:szCs w:val="24"/>
        </w:rPr>
        <w:t>tự</w:t>
      </w:r>
      <w:r w:rsidRPr="00C63FD4">
        <w:rPr>
          <w:color w:val="auto"/>
          <w:spacing w:val="-4"/>
          <w:szCs w:val="24"/>
        </w:rPr>
        <w:t xml:space="preserve"> </w:t>
      </w:r>
      <w:r w:rsidRPr="00C63FD4">
        <w:rPr>
          <w:color w:val="auto"/>
          <w:szCs w:val="24"/>
        </w:rPr>
        <w:t>nguyện</w:t>
      </w:r>
      <w:r w:rsidRPr="00C63FD4">
        <w:rPr>
          <w:color w:val="auto"/>
          <w:spacing w:val="-4"/>
          <w:szCs w:val="24"/>
        </w:rPr>
        <w:t xml:space="preserve"> </w:t>
      </w:r>
      <w:r w:rsidRPr="00C63FD4">
        <w:rPr>
          <w:color w:val="auto"/>
          <w:szCs w:val="24"/>
        </w:rPr>
        <w:t>của</w:t>
      </w:r>
      <w:r w:rsidRPr="00C63FD4">
        <w:rPr>
          <w:color w:val="auto"/>
          <w:spacing w:val="-5"/>
          <w:szCs w:val="24"/>
        </w:rPr>
        <w:t xml:space="preserve"> </w:t>
      </w:r>
      <w:r w:rsidRPr="00C63FD4">
        <w:rPr>
          <w:color w:val="auto"/>
          <w:szCs w:val="24"/>
        </w:rPr>
        <w:t>các</w:t>
      </w:r>
      <w:r w:rsidRPr="00C63FD4">
        <w:rPr>
          <w:color w:val="auto"/>
          <w:spacing w:val="-4"/>
          <w:szCs w:val="24"/>
        </w:rPr>
        <w:t xml:space="preserve"> </w:t>
      </w:r>
      <w:r w:rsidRPr="00C63FD4">
        <w:rPr>
          <w:color w:val="auto"/>
          <w:szCs w:val="24"/>
        </w:rPr>
        <w:t>quốc</w:t>
      </w:r>
      <w:r w:rsidRPr="00C63FD4">
        <w:rPr>
          <w:color w:val="auto"/>
          <w:spacing w:val="-5"/>
          <w:szCs w:val="24"/>
        </w:rPr>
        <w:t xml:space="preserve"> </w:t>
      </w:r>
      <w:r w:rsidRPr="00C63FD4">
        <w:rPr>
          <w:color w:val="auto"/>
          <w:spacing w:val="-4"/>
          <w:szCs w:val="24"/>
        </w:rPr>
        <w:t>gia.</w:t>
      </w:r>
      <w:r w:rsidRPr="00C63FD4">
        <w:rPr>
          <w:rStyle w:val="YoungMixChar"/>
          <w:b/>
          <w:color w:val="auto"/>
        </w:rPr>
        <w:tab/>
        <w:t xml:space="preserve">B. </w:t>
      </w:r>
      <w:r w:rsidRPr="00C63FD4">
        <w:rPr>
          <w:color w:val="auto"/>
          <w:szCs w:val="24"/>
        </w:rPr>
        <w:t>hợp</w:t>
      </w:r>
      <w:r w:rsidRPr="00C63FD4">
        <w:rPr>
          <w:color w:val="auto"/>
          <w:spacing w:val="-4"/>
          <w:szCs w:val="24"/>
        </w:rPr>
        <w:t xml:space="preserve"> </w:t>
      </w:r>
      <w:r w:rsidRPr="00C63FD4">
        <w:rPr>
          <w:color w:val="auto"/>
          <w:szCs w:val="24"/>
        </w:rPr>
        <w:t>nhất</w:t>
      </w:r>
      <w:r w:rsidRPr="00C63FD4">
        <w:rPr>
          <w:color w:val="auto"/>
          <w:spacing w:val="-4"/>
          <w:szCs w:val="24"/>
        </w:rPr>
        <w:t xml:space="preserve"> </w:t>
      </w:r>
      <w:r w:rsidRPr="00C63FD4">
        <w:rPr>
          <w:color w:val="auto"/>
          <w:szCs w:val="24"/>
        </w:rPr>
        <w:t>các</w:t>
      </w:r>
      <w:r w:rsidRPr="00C63FD4">
        <w:rPr>
          <w:color w:val="auto"/>
          <w:spacing w:val="-4"/>
          <w:szCs w:val="24"/>
        </w:rPr>
        <w:t xml:space="preserve"> </w:t>
      </w:r>
      <w:r w:rsidRPr="00C63FD4">
        <w:rPr>
          <w:color w:val="auto"/>
          <w:szCs w:val="24"/>
        </w:rPr>
        <w:t>lực</w:t>
      </w:r>
      <w:r w:rsidRPr="00C63FD4">
        <w:rPr>
          <w:color w:val="auto"/>
          <w:spacing w:val="-4"/>
          <w:szCs w:val="24"/>
        </w:rPr>
        <w:t xml:space="preserve"> </w:t>
      </w:r>
      <w:r w:rsidRPr="00C63FD4">
        <w:rPr>
          <w:color w:val="auto"/>
          <w:spacing w:val="-2"/>
          <w:szCs w:val="24"/>
        </w:rPr>
        <w:t>lượng</w:t>
      </w:r>
    </w:p>
    <w:p w14:paraId="4B6850A5" w14:textId="77777777" w:rsidR="00637E71" w:rsidRPr="00C63FD4" w:rsidRDefault="002F67D6">
      <w:pPr>
        <w:tabs>
          <w:tab w:val="left" w:pos="283"/>
          <w:tab w:val="left" w:pos="5528"/>
        </w:tabs>
        <w:rPr>
          <w:color w:val="auto"/>
        </w:rPr>
      </w:pPr>
      <w:r w:rsidRPr="00C63FD4">
        <w:rPr>
          <w:rStyle w:val="YoungMixChar"/>
          <w:b/>
          <w:color w:val="auto"/>
        </w:rPr>
        <w:tab/>
        <w:t xml:space="preserve">C. </w:t>
      </w:r>
      <w:r w:rsidRPr="00C63FD4">
        <w:rPr>
          <w:color w:val="auto"/>
          <w:szCs w:val="24"/>
        </w:rPr>
        <w:t>đồng</w:t>
      </w:r>
      <w:r w:rsidRPr="00C63FD4">
        <w:rPr>
          <w:color w:val="auto"/>
          <w:spacing w:val="-5"/>
          <w:szCs w:val="24"/>
        </w:rPr>
        <w:t xml:space="preserve"> </w:t>
      </w:r>
      <w:r w:rsidRPr="00C63FD4">
        <w:rPr>
          <w:color w:val="auto"/>
          <w:szCs w:val="24"/>
        </w:rPr>
        <w:t>thuận</w:t>
      </w:r>
      <w:r w:rsidRPr="00C63FD4">
        <w:rPr>
          <w:color w:val="auto"/>
          <w:spacing w:val="-4"/>
          <w:szCs w:val="24"/>
        </w:rPr>
        <w:t xml:space="preserve"> </w:t>
      </w:r>
      <w:r w:rsidRPr="00C63FD4">
        <w:rPr>
          <w:color w:val="auto"/>
          <w:szCs w:val="24"/>
        </w:rPr>
        <w:t>về</w:t>
      </w:r>
      <w:r w:rsidRPr="00C63FD4">
        <w:rPr>
          <w:color w:val="auto"/>
          <w:spacing w:val="-5"/>
          <w:szCs w:val="24"/>
        </w:rPr>
        <w:t xml:space="preserve"> </w:t>
      </w:r>
      <w:r w:rsidRPr="00C63FD4">
        <w:rPr>
          <w:color w:val="auto"/>
          <w:szCs w:val="24"/>
        </w:rPr>
        <w:t>văn</w:t>
      </w:r>
      <w:r w:rsidRPr="00C63FD4">
        <w:rPr>
          <w:color w:val="auto"/>
          <w:spacing w:val="-4"/>
          <w:szCs w:val="24"/>
        </w:rPr>
        <w:t xml:space="preserve"> hóa.</w:t>
      </w:r>
      <w:r w:rsidRPr="00C63FD4">
        <w:rPr>
          <w:rStyle w:val="YoungMixChar"/>
          <w:b/>
          <w:color w:val="auto"/>
        </w:rPr>
        <w:tab/>
        <w:t xml:space="preserve">D. </w:t>
      </w:r>
      <w:r w:rsidRPr="00C63FD4">
        <w:rPr>
          <w:color w:val="auto"/>
          <w:szCs w:val="24"/>
        </w:rPr>
        <w:t>tự</w:t>
      </w:r>
      <w:r w:rsidRPr="00C63FD4">
        <w:rPr>
          <w:color w:val="auto"/>
          <w:spacing w:val="-4"/>
          <w:szCs w:val="24"/>
        </w:rPr>
        <w:t xml:space="preserve"> </w:t>
      </w:r>
      <w:r w:rsidRPr="00C63FD4">
        <w:rPr>
          <w:color w:val="auto"/>
          <w:szCs w:val="24"/>
        </w:rPr>
        <w:t>nguyện</w:t>
      </w:r>
      <w:r w:rsidRPr="00C63FD4">
        <w:rPr>
          <w:color w:val="auto"/>
          <w:spacing w:val="-4"/>
          <w:szCs w:val="24"/>
        </w:rPr>
        <w:t xml:space="preserve"> </w:t>
      </w:r>
      <w:r w:rsidRPr="00C63FD4">
        <w:rPr>
          <w:color w:val="auto"/>
          <w:szCs w:val="24"/>
        </w:rPr>
        <w:t>có</w:t>
      </w:r>
      <w:r w:rsidRPr="00C63FD4">
        <w:rPr>
          <w:color w:val="auto"/>
          <w:spacing w:val="-5"/>
          <w:szCs w:val="24"/>
        </w:rPr>
        <w:t xml:space="preserve"> </w:t>
      </w:r>
      <w:r w:rsidRPr="00C63FD4">
        <w:rPr>
          <w:color w:val="auto"/>
          <w:szCs w:val="24"/>
        </w:rPr>
        <w:t>điều</w:t>
      </w:r>
      <w:r w:rsidRPr="00C63FD4">
        <w:rPr>
          <w:color w:val="auto"/>
          <w:spacing w:val="-5"/>
          <w:szCs w:val="24"/>
        </w:rPr>
        <w:t xml:space="preserve"> </w:t>
      </w:r>
      <w:r w:rsidRPr="00C63FD4">
        <w:rPr>
          <w:color w:val="auto"/>
          <w:spacing w:val="-2"/>
          <w:szCs w:val="24"/>
        </w:rPr>
        <w:t>kiện.</w:t>
      </w:r>
    </w:p>
    <w:p w14:paraId="7BEAAF9E" w14:textId="77777777" w:rsidR="00FD2242" w:rsidRPr="00C63FD4" w:rsidRDefault="00FD2242" w:rsidP="00001BCF">
      <w:pPr>
        <w:spacing w:line="240" w:lineRule="auto"/>
        <w:jc w:val="both"/>
        <w:rPr>
          <w:rFonts w:cs="Times New Roman"/>
          <w:color w:val="auto"/>
          <w:szCs w:val="24"/>
        </w:rPr>
      </w:pPr>
      <w:r w:rsidRPr="00C63FD4">
        <w:rPr>
          <w:b/>
          <w:color w:val="auto"/>
        </w:rPr>
        <w:t xml:space="preserve">Câu 14. </w:t>
      </w:r>
      <w:r w:rsidRPr="00C63FD4">
        <w:rPr>
          <w:rFonts w:cs="Times New Roman"/>
          <w:color w:val="auto"/>
          <w:szCs w:val="24"/>
        </w:rPr>
        <w:t xml:space="preserve">Sự kiện mở đầu cho quá trình xâm lược và cai trị của thực dân phương Tây đối với </w:t>
      </w:r>
      <w:r w:rsidRPr="00C63FD4">
        <w:rPr>
          <w:rFonts w:cs="Times New Roman"/>
          <w:color w:val="auto"/>
          <w:szCs w:val="24"/>
          <w:lang w:val="vi-VN"/>
        </w:rPr>
        <w:t xml:space="preserve">các nước </w:t>
      </w:r>
      <w:r w:rsidRPr="00C63FD4">
        <w:rPr>
          <w:rFonts w:cs="Times New Roman"/>
          <w:color w:val="auto"/>
          <w:szCs w:val="24"/>
        </w:rPr>
        <w:t>Đông Nam Á là</w:t>
      </w:r>
    </w:p>
    <w:p w14:paraId="75602CE4" w14:textId="77777777" w:rsidR="00FD2242" w:rsidRPr="00C63FD4" w:rsidRDefault="00FD2242" w:rsidP="00001BCF">
      <w:pPr>
        <w:tabs>
          <w:tab w:val="left" w:pos="283"/>
        </w:tabs>
        <w:rPr>
          <w:color w:val="auto"/>
        </w:rPr>
      </w:pPr>
      <w:r w:rsidRPr="00C63FD4">
        <w:rPr>
          <w:b/>
          <w:color w:val="auto"/>
        </w:rPr>
        <w:tab/>
        <w:t xml:space="preserve">A. </w:t>
      </w:r>
      <w:r w:rsidRPr="00C63FD4">
        <w:rPr>
          <w:rFonts w:cs="Times New Roman"/>
          <w:color w:val="auto"/>
          <w:szCs w:val="24"/>
        </w:rPr>
        <w:t>Pháp xâm lược 3 nước Đông Dương.</w:t>
      </w:r>
      <w:r w:rsidR="00776461" w:rsidRPr="00C63FD4">
        <w:rPr>
          <w:color w:val="auto"/>
        </w:rPr>
        <w:tab/>
      </w:r>
      <w:r w:rsidRPr="00C63FD4">
        <w:rPr>
          <w:b/>
          <w:color w:val="auto"/>
        </w:rPr>
        <w:tab/>
        <w:t xml:space="preserve">B. </w:t>
      </w:r>
      <w:r w:rsidRPr="00C63FD4">
        <w:rPr>
          <w:rFonts w:cs="Times New Roman"/>
          <w:color w:val="auto"/>
          <w:szCs w:val="24"/>
        </w:rPr>
        <w:t>các cuộc phát kiến địa lý xuất hiện.</w:t>
      </w:r>
    </w:p>
    <w:p w14:paraId="05A727A2" w14:textId="77777777" w:rsidR="00FD2242" w:rsidRPr="00C63FD4" w:rsidRDefault="00FD2242" w:rsidP="00001BCF">
      <w:pPr>
        <w:tabs>
          <w:tab w:val="left" w:pos="283"/>
        </w:tabs>
        <w:rPr>
          <w:color w:val="auto"/>
        </w:rPr>
      </w:pPr>
      <w:r w:rsidRPr="00C63FD4">
        <w:rPr>
          <w:b/>
          <w:color w:val="auto"/>
        </w:rPr>
        <w:tab/>
        <w:t xml:space="preserve">C. </w:t>
      </w:r>
      <w:r w:rsidRPr="00C63FD4">
        <w:rPr>
          <w:rFonts w:cs="Times New Roman"/>
          <w:color w:val="auto"/>
          <w:szCs w:val="24"/>
        </w:rPr>
        <w:t>Bồ Đào Nha xâm lược Ma-lắc-ca.</w:t>
      </w:r>
      <w:r w:rsidR="00776461" w:rsidRPr="00C63FD4">
        <w:rPr>
          <w:color w:val="auto"/>
        </w:rPr>
        <w:tab/>
      </w:r>
      <w:r w:rsidRPr="00C63FD4">
        <w:rPr>
          <w:b/>
          <w:color w:val="auto"/>
        </w:rPr>
        <w:tab/>
        <w:t xml:space="preserve">D. </w:t>
      </w:r>
      <w:r w:rsidRPr="00C63FD4">
        <w:rPr>
          <w:rFonts w:cs="Times New Roman"/>
          <w:color w:val="auto"/>
          <w:szCs w:val="24"/>
        </w:rPr>
        <w:t>Tây Ban Nha xâm lược Phi-líp-pin.</w:t>
      </w:r>
    </w:p>
    <w:p w14:paraId="78A82E9E" w14:textId="77777777" w:rsidR="00C85CE3" w:rsidRPr="00C63FD4" w:rsidRDefault="00C85CE3" w:rsidP="00001BCF">
      <w:pPr>
        <w:tabs>
          <w:tab w:val="left" w:pos="535"/>
        </w:tabs>
        <w:spacing w:line="240" w:lineRule="auto"/>
        <w:ind w:right="219"/>
        <w:rPr>
          <w:rFonts w:cs="Times New Roman"/>
          <w:color w:val="auto"/>
          <w:szCs w:val="24"/>
        </w:rPr>
      </w:pPr>
      <w:r w:rsidRPr="00C63FD4">
        <w:rPr>
          <w:b/>
          <w:color w:val="auto"/>
        </w:rPr>
        <w:t xml:space="preserve">Câu 15. </w:t>
      </w:r>
      <w:r w:rsidRPr="00C63FD4">
        <w:rPr>
          <w:rFonts w:cs="Times New Roman"/>
          <w:color w:val="auto"/>
          <w:szCs w:val="24"/>
        </w:rPr>
        <w:t>Nội</w:t>
      </w:r>
      <w:r w:rsidRPr="00C63FD4">
        <w:rPr>
          <w:rFonts w:cs="Times New Roman"/>
          <w:color w:val="auto"/>
          <w:spacing w:val="-2"/>
          <w:szCs w:val="24"/>
        </w:rPr>
        <w:t xml:space="preserve"> </w:t>
      </w:r>
      <w:r w:rsidRPr="00C63FD4">
        <w:rPr>
          <w:rFonts w:cs="Times New Roman"/>
          <w:color w:val="auto"/>
          <w:szCs w:val="24"/>
        </w:rPr>
        <w:t>dung</w:t>
      </w:r>
      <w:r w:rsidRPr="00C63FD4">
        <w:rPr>
          <w:rFonts w:cs="Times New Roman"/>
          <w:color w:val="auto"/>
          <w:spacing w:val="-2"/>
          <w:szCs w:val="24"/>
        </w:rPr>
        <w:t xml:space="preserve"> </w:t>
      </w:r>
      <w:r w:rsidRPr="00C63FD4">
        <w:rPr>
          <w:rFonts w:cs="Times New Roman"/>
          <w:color w:val="auto"/>
          <w:szCs w:val="24"/>
        </w:rPr>
        <w:t>nào</w:t>
      </w:r>
      <w:r w:rsidRPr="00C63FD4">
        <w:rPr>
          <w:rFonts w:cs="Times New Roman"/>
          <w:color w:val="auto"/>
          <w:spacing w:val="-1"/>
          <w:szCs w:val="24"/>
        </w:rPr>
        <w:t xml:space="preserve"> </w:t>
      </w:r>
      <w:r w:rsidRPr="00C63FD4">
        <w:rPr>
          <w:rFonts w:cs="Times New Roman"/>
          <w:color w:val="auto"/>
          <w:szCs w:val="24"/>
        </w:rPr>
        <w:t>sau</w:t>
      </w:r>
      <w:r w:rsidRPr="00C63FD4">
        <w:rPr>
          <w:rFonts w:cs="Times New Roman"/>
          <w:color w:val="auto"/>
          <w:spacing w:val="-1"/>
          <w:szCs w:val="24"/>
        </w:rPr>
        <w:t xml:space="preserve"> </w:t>
      </w:r>
      <w:r w:rsidRPr="00C63FD4">
        <w:rPr>
          <w:rFonts w:cs="Times New Roman"/>
          <w:color w:val="auto"/>
          <w:szCs w:val="24"/>
        </w:rPr>
        <w:t>đây</w:t>
      </w:r>
      <w:r w:rsidRPr="00C63FD4">
        <w:rPr>
          <w:rFonts w:cs="Times New Roman"/>
          <w:color w:val="auto"/>
          <w:spacing w:val="-7"/>
          <w:szCs w:val="24"/>
        </w:rPr>
        <w:t xml:space="preserve"> </w:t>
      </w:r>
      <w:r w:rsidRPr="00C63FD4">
        <w:rPr>
          <w:rFonts w:cs="Times New Roman"/>
          <w:color w:val="auto"/>
          <w:szCs w:val="24"/>
        </w:rPr>
        <w:t>phản</w:t>
      </w:r>
      <w:r w:rsidRPr="00C63FD4">
        <w:rPr>
          <w:rFonts w:cs="Times New Roman"/>
          <w:color w:val="auto"/>
          <w:spacing w:val="-2"/>
          <w:szCs w:val="24"/>
        </w:rPr>
        <w:t xml:space="preserve"> </w:t>
      </w:r>
      <w:r w:rsidRPr="00C63FD4">
        <w:rPr>
          <w:rFonts w:cs="Times New Roman"/>
          <w:color w:val="auto"/>
          <w:szCs w:val="24"/>
        </w:rPr>
        <w:t xml:space="preserve">ánh </w:t>
      </w:r>
      <w:r w:rsidRPr="00C63FD4">
        <w:rPr>
          <w:rFonts w:cs="Times New Roman"/>
          <w:b/>
          <w:i/>
          <w:color w:val="auto"/>
          <w:szCs w:val="24"/>
        </w:rPr>
        <w:t xml:space="preserve">đúng </w:t>
      </w:r>
      <w:r w:rsidRPr="00C63FD4">
        <w:rPr>
          <w:rFonts w:cs="Times New Roman"/>
          <w:color w:val="auto"/>
          <w:szCs w:val="24"/>
        </w:rPr>
        <w:t>ý</w:t>
      </w:r>
      <w:r w:rsidRPr="00C63FD4">
        <w:rPr>
          <w:rFonts w:cs="Times New Roman"/>
          <w:color w:val="auto"/>
          <w:spacing w:val="-2"/>
          <w:szCs w:val="24"/>
        </w:rPr>
        <w:t xml:space="preserve"> </w:t>
      </w:r>
      <w:r w:rsidRPr="00C63FD4">
        <w:rPr>
          <w:rFonts w:cs="Times New Roman"/>
          <w:color w:val="auto"/>
          <w:szCs w:val="24"/>
        </w:rPr>
        <w:t>nghĩa</w:t>
      </w:r>
      <w:r w:rsidRPr="00C63FD4">
        <w:rPr>
          <w:rFonts w:cs="Times New Roman"/>
          <w:color w:val="auto"/>
          <w:spacing w:val="-2"/>
          <w:szCs w:val="24"/>
        </w:rPr>
        <w:t xml:space="preserve"> </w:t>
      </w:r>
      <w:r w:rsidRPr="00C63FD4">
        <w:rPr>
          <w:rFonts w:cs="Times New Roman"/>
          <w:color w:val="auto"/>
          <w:szCs w:val="24"/>
        </w:rPr>
        <w:t>của</w:t>
      </w:r>
      <w:r w:rsidRPr="00C63FD4">
        <w:rPr>
          <w:rFonts w:cs="Times New Roman"/>
          <w:color w:val="auto"/>
          <w:spacing w:val="-1"/>
          <w:szCs w:val="24"/>
        </w:rPr>
        <w:t xml:space="preserve"> </w:t>
      </w:r>
      <w:r w:rsidRPr="00C63FD4">
        <w:rPr>
          <w:rFonts w:cs="Times New Roman"/>
          <w:color w:val="auto"/>
          <w:szCs w:val="24"/>
        </w:rPr>
        <w:t>sự</w:t>
      </w:r>
      <w:r w:rsidRPr="00C63FD4">
        <w:rPr>
          <w:rFonts w:cs="Times New Roman"/>
          <w:color w:val="auto"/>
          <w:spacing w:val="-1"/>
          <w:szCs w:val="24"/>
        </w:rPr>
        <w:t xml:space="preserve"> </w:t>
      </w:r>
      <w:r w:rsidRPr="00C63FD4">
        <w:rPr>
          <w:rFonts w:cs="Times New Roman"/>
          <w:color w:val="auto"/>
          <w:szCs w:val="24"/>
        </w:rPr>
        <w:t>ra</w:t>
      </w:r>
      <w:r w:rsidRPr="00C63FD4">
        <w:rPr>
          <w:rFonts w:cs="Times New Roman"/>
          <w:color w:val="auto"/>
          <w:spacing w:val="-1"/>
          <w:szCs w:val="24"/>
        </w:rPr>
        <w:t xml:space="preserve"> </w:t>
      </w:r>
      <w:r w:rsidRPr="00C63FD4">
        <w:rPr>
          <w:rFonts w:cs="Times New Roman"/>
          <w:color w:val="auto"/>
          <w:szCs w:val="24"/>
        </w:rPr>
        <w:t>đời</w:t>
      </w:r>
      <w:r w:rsidRPr="00C63FD4">
        <w:rPr>
          <w:rFonts w:cs="Times New Roman"/>
          <w:color w:val="auto"/>
          <w:spacing w:val="-2"/>
          <w:szCs w:val="24"/>
        </w:rPr>
        <w:t xml:space="preserve"> </w:t>
      </w:r>
      <w:r w:rsidRPr="00C63FD4">
        <w:rPr>
          <w:rFonts w:cs="Times New Roman"/>
          <w:color w:val="auto"/>
          <w:szCs w:val="24"/>
        </w:rPr>
        <w:t>Liên</w:t>
      </w:r>
      <w:r w:rsidRPr="00C63FD4">
        <w:rPr>
          <w:rFonts w:cs="Times New Roman"/>
          <w:color w:val="auto"/>
          <w:spacing w:val="-1"/>
          <w:szCs w:val="24"/>
        </w:rPr>
        <w:t xml:space="preserve"> </w:t>
      </w:r>
      <w:r w:rsidRPr="00C63FD4">
        <w:rPr>
          <w:rFonts w:cs="Times New Roman"/>
          <w:color w:val="auto"/>
          <w:szCs w:val="24"/>
        </w:rPr>
        <w:t>bang Cộng hòa xã hội chủ nghĩa Xô viết?</w:t>
      </w:r>
    </w:p>
    <w:p w14:paraId="67114926" w14:textId="77777777" w:rsidR="00C85CE3" w:rsidRPr="00C63FD4" w:rsidRDefault="00C85CE3" w:rsidP="00001BCF">
      <w:pPr>
        <w:tabs>
          <w:tab w:val="left" w:pos="283"/>
        </w:tabs>
        <w:rPr>
          <w:color w:val="auto"/>
        </w:rPr>
      </w:pPr>
      <w:r w:rsidRPr="00C63FD4">
        <w:rPr>
          <w:b/>
          <w:color w:val="auto"/>
        </w:rPr>
        <w:tab/>
        <w:t xml:space="preserve">A. </w:t>
      </w:r>
      <w:r w:rsidRPr="00C63FD4">
        <w:rPr>
          <w:rFonts w:cs="Times New Roman"/>
          <w:color w:val="auto"/>
          <w:szCs w:val="24"/>
        </w:rPr>
        <w:t>Cũng</w:t>
      </w:r>
      <w:r w:rsidRPr="00C63FD4">
        <w:rPr>
          <w:rFonts w:cs="Times New Roman"/>
          <w:color w:val="auto"/>
          <w:spacing w:val="-5"/>
          <w:szCs w:val="24"/>
        </w:rPr>
        <w:t xml:space="preserve"> </w:t>
      </w:r>
      <w:r w:rsidRPr="00C63FD4">
        <w:rPr>
          <w:rFonts w:cs="Times New Roman"/>
          <w:color w:val="auto"/>
          <w:szCs w:val="24"/>
        </w:rPr>
        <w:t>cố</w:t>
      </w:r>
      <w:r w:rsidRPr="00C63FD4">
        <w:rPr>
          <w:rFonts w:cs="Times New Roman"/>
          <w:color w:val="auto"/>
          <w:spacing w:val="-5"/>
          <w:szCs w:val="24"/>
        </w:rPr>
        <w:t xml:space="preserve"> </w:t>
      </w:r>
      <w:r w:rsidRPr="00C63FD4">
        <w:rPr>
          <w:rFonts w:cs="Times New Roman"/>
          <w:color w:val="auto"/>
          <w:szCs w:val="24"/>
        </w:rPr>
        <w:t>địa</w:t>
      </w:r>
      <w:r w:rsidRPr="00C63FD4">
        <w:rPr>
          <w:rFonts w:cs="Times New Roman"/>
          <w:color w:val="auto"/>
          <w:spacing w:val="-5"/>
          <w:szCs w:val="24"/>
        </w:rPr>
        <w:t xml:space="preserve"> </w:t>
      </w:r>
      <w:r w:rsidRPr="00C63FD4">
        <w:rPr>
          <w:rFonts w:cs="Times New Roman"/>
          <w:color w:val="auto"/>
          <w:szCs w:val="24"/>
        </w:rPr>
        <w:t>vị</w:t>
      </w:r>
      <w:r w:rsidRPr="00C63FD4">
        <w:rPr>
          <w:rFonts w:cs="Times New Roman"/>
          <w:color w:val="auto"/>
          <w:spacing w:val="-2"/>
          <w:szCs w:val="24"/>
        </w:rPr>
        <w:t xml:space="preserve"> </w:t>
      </w:r>
      <w:r w:rsidRPr="00C63FD4">
        <w:rPr>
          <w:rFonts w:cs="Times New Roman"/>
          <w:color w:val="auto"/>
          <w:szCs w:val="24"/>
        </w:rPr>
        <w:t>của</w:t>
      </w:r>
      <w:r w:rsidRPr="00C63FD4">
        <w:rPr>
          <w:rFonts w:cs="Times New Roman"/>
          <w:color w:val="auto"/>
          <w:spacing w:val="-2"/>
          <w:szCs w:val="24"/>
        </w:rPr>
        <w:t xml:space="preserve"> </w:t>
      </w:r>
      <w:r w:rsidRPr="00C63FD4">
        <w:rPr>
          <w:rFonts w:cs="Times New Roman"/>
          <w:color w:val="auto"/>
          <w:szCs w:val="24"/>
        </w:rPr>
        <w:t>nước</w:t>
      </w:r>
      <w:r w:rsidRPr="00C63FD4">
        <w:rPr>
          <w:rFonts w:cs="Times New Roman"/>
          <w:color w:val="auto"/>
          <w:spacing w:val="-5"/>
          <w:szCs w:val="24"/>
        </w:rPr>
        <w:t xml:space="preserve"> </w:t>
      </w:r>
      <w:r w:rsidRPr="00C63FD4">
        <w:rPr>
          <w:rFonts w:cs="Times New Roman"/>
          <w:color w:val="auto"/>
          <w:szCs w:val="24"/>
        </w:rPr>
        <w:t>Nga</w:t>
      </w:r>
      <w:r w:rsidRPr="00C63FD4">
        <w:rPr>
          <w:rFonts w:cs="Times New Roman"/>
          <w:color w:val="auto"/>
          <w:spacing w:val="-5"/>
          <w:szCs w:val="24"/>
        </w:rPr>
        <w:t xml:space="preserve"> </w:t>
      </w:r>
      <w:r w:rsidRPr="00C63FD4">
        <w:rPr>
          <w:rFonts w:cs="Times New Roman"/>
          <w:color w:val="auto"/>
          <w:szCs w:val="24"/>
        </w:rPr>
        <w:t>trong</w:t>
      </w:r>
      <w:r w:rsidRPr="00C63FD4">
        <w:rPr>
          <w:rFonts w:cs="Times New Roman"/>
          <w:color w:val="auto"/>
          <w:spacing w:val="-4"/>
          <w:szCs w:val="24"/>
        </w:rPr>
        <w:t xml:space="preserve"> </w:t>
      </w:r>
      <w:r w:rsidRPr="00C63FD4">
        <w:rPr>
          <w:rFonts w:cs="Times New Roman"/>
          <w:color w:val="auto"/>
          <w:szCs w:val="24"/>
        </w:rPr>
        <w:t>Liên</w:t>
      </w:r>
      <w:r w:rsidRPr="00C63FD4">
        <w:rPr>
          <w:rFonts w:cs="Times New Roman"/>
          <w:color w:val="auto"/>
          <w:spacing w:val="-3"/>
          <w:szCs w:val="24"/>
        </w:rPr>
        <w:t xml:space="preserve"> </w:t>
      </w:r>
      <w:r w:rsidRPr="00C63FD4">
        <w:rPr>
          <w:rFonts w:cs="Times New Roman"/>
          <w:color w:val="auto"/>
          <w:szCs w:val="24"/>
        </w:rPr>
        <w:t>bang</w:t>
      </w:r>
      <w:r w:rsidRPr="00C63FD4">
        <w:rPr>
          <w:rFonts w:cs="Times New Roman"/>
          <w:color w:val="auto"/>
          <w:spacing w:val="-5"/>
          <w:szCs w:val="24"/>
        </w:rPr>
        <w:t xml:space="preserve"> </w:t>
      </w:r>
      <w:r w:rsidRPr="00C63FD4">
        <w:rPr>
          <w:rFonts w:cs="Times New Roman"/>
          <w:color w:val="auto"/>
          <w:szCs w:val="24"/>
        </w:rPr>
        <w:t>Xô</w:t>
      </w:r>
      <w:r w:rsidRPr="00C63FD4">
        <w:rPr>
          <w:rFonts w:cs="Times New Roman"/>
          <w:color w:val="auto"/>
          <w:spacing w:val="-4"/>
          <w:szCs w:val="24"/>
        </w:rPr>
        <w:t xml:space="preserve"> </w:t>
      </w:r>
      <w:r w:rsidRPr="00C63FD4">
        <w:rPr>
          <w:rFonts w:cs="Times New Roman"/>
          <w:color w:val="auto"/>
          <w:spacing w:val="-2"/>
          <w:szCs w:val="24"/>
        </w:rPr>
        <w:t>viết.</w:t>
      </w:r>
    </w:p>
    <w:p w14:paraId="1D302A6C" w14:textId="77777777" w:rsidR="00C85CE3" w:rsidRPr="00C63FD4" w:rsidRDefault="00C85CE3" w:rsidP="00001BCF">
      <w:pPr>
        <w:tabs>
          <w:tab w:val="left" w:pos="283"/>
        </w:tabs>
        <w:rPr>
          <w:color w:val="auto"/>
        </w:rPr>
      </w:pPr>
      <w:r w:rsidRPr="00C63FD4">
        <w:rPr>
          <w:b/>
          <w:color w:val="auto"/>
        </w:rPr>
        <w:tab/>
        <w:t xml:space="preserve">B. </w:t>
      </w:r>
      <w:r w:rsidRPr="00C63FD4">
        <w:rPr>
          <w:rFonts w:cs="Times New Roman"/>
          <w:color w:val="auto"/>
          <w:szCs w:val="24"/>
        </w:rPr>
        <w:t>Tăng</w:t>
      </w:r>
      <w:r w:rsidRPr="00C63FD4">
        <w:rPr>
          <w:rFonts w:cs="Times New Roman"/>
          <w:color w:val="auto"/>
          <w:spacing w:val="-6"/>
          <w:szCs w:val="24"/>
        </w:rPr>
        <w:t xml:space="preserve"> </w:t>
      </w:r>
      <w:r w:rsidRPr="00C63FD4">
        <w:rPr>
          <w:rFonts w:cs="Times New Roman"/>
          <w:color w:val="auto"/>
          <w:szCs w:val="24"/>
        </w:rPr>
        <w:t>cường</w:t>
      </w:r>
      <w:r w:rsidRPr="00C63FD4">
        <w:rPr>
          <w:rFonts w:cs="Times New Roman"/>
          <w:color w:val="auto"/>
          <w:spacing w:val="-5"/>
          <w:szCs w:val="24"/>
        </w:rPr>
        <w:t xml:space="preserve"> </w:t>
      </w:r>
      <w:r w:rsidRPr="00C63FD4">
        <w:rPr>
          <w:rFonts w:cs="Times New Roman"/>
          <w:color w:val="auto"/>
          <w:szCs w:val="24"/>
        </w:rPr>
        <w:t>vị</w:t>
      </w:r>
      <w:r w:rsidRPr="00C63FD4">
        <w:rPr>
          <w:rFonts w:cs="Times New Roman"/>
          <w:color w:val="auto"/>
          <w:spacing w:val="-5"/>
          <w:szCs w:val="24"/>
        </w:rPr>
        <w:t xml:space="preserve"> </w:t>
      </w:r>
      <w:r w:rsidRPr="00C63FD4">
        <w:rPr>
          <w:rFonts w:cs="Times New Roman"/>
          <w:color w:val="auto"/>
          <w:szCs w:val="24"/>
        </w:rPr>
        <w:t>thế</w:t>
      </w:r>
      <w:r w:rsidRPr="00C63FD4">
        <w:rPr>
          <w:rFonts w:cs="Times New Roman"/>
          <w:color w:val="auto"/>
          <w:spacing w:val="-3"/>
          <w:szCs w:val="24"/>
        </w:rPr>
        <w:t xml:space="preserve"> </w:t>
      </w:r>
      <w:r w:rsidRPr="00C63FD4">
        <w:rPr>
          <w:rFonts w:cs="Times New Roman"/>
          <w:color w:val="auto"/>
          <w:szCs w:val="24"/>
        </w:rPr>
        <w:t>của</w:t>
      </w:r>
      <w:r w:rsidRPr="00C63FD4">
        <w:rPr>
          <w:rFonts w:cs="Times New Roman"/>
          <w:color w:val="auto"/>
          <w:spacing w:val="-5"/>
          <w:szCs w:val="24"/>
        </w:rPr>
        <w:t xml:space="preserve"> </w:t>
      </w:r>
      <w:r w:rsidRPr="00C63FD4">
        <w:rPr>
          <w:rFonts w:cs="Times New Roman"/>
          <w:color w:val="auto"/>
          <w:szCs w:val="24"/>
        </w:rPr>
        <w:t>nước</w:t>
      </w:r>
      <w:r w:rsidRPr="00C63FD4">
        <w:rPr>
          <w:rFonts w:cs="Times New Roman"/>
          <w:color w:val="auto"/>
          <w:spacing w:val="-5"/>
          <w:szCs w:val="24"/>
        </w:rPr>
        <w:t xml:space="preserve"> </w:t>
      </w:r>
      <w:r w:rsidRPr="00C63FD4">
        <w:rPr>
          <w:rFonts w:cs="Times New Roman"/>
          <w:color w:val="auto"/>
          <w:szCs w:val="24"/>
        </w:rPr>
        <w:t>Nga</w:t>
      </w:r>
      <w:r w:rsidRPr="00C63FD4">
        <w:rPr>
          <w:rFonts w:cs="Times New Roman"/>
          <w:color w:val="auto"/>
          <w:spacing w:val="-5"/>
          <w:szCs w:val="24"/>
        </w:rPr>
        <w:t xml:space="preserve"> </w:t>
      </w:r>
      <w:r w:rsidRPr="00C63FD4">
        <w:rPr>
          <w:rFonts w:cs="Times New Roman"/>
          <w:color w:val="auto"/>
          <w:szCs w:val="24"/>
        </w:rPr>
        <w:t>trên</w:t>
      </w:r>
      <w:r w:rsidRPr="00C63FD4">
        <w:rPr>
          <w:rFonts w:cs="Times New Roman"/>
          <w:color w:val="auto"/>
          <w:spacing w:val="-6"/>
          <w:szCs w:val="24"/>
        </w:rPr>
        <w:t xml:space="preserve"> </w:t>
      </w:r>
      <w:r w:rsidRPr="00C63FD4">
        <w:rPr>
          <w:rFonts w:cs="Times New Roman"/>
          <w:color w:val="auto"/>
          <w:szCs w:val="24"/>
        </w:rPr>
        <w:t>trường</w:t>
      </w:r>
      <w:r w:rsidRPr="00C63FD4">
        <w:rPr>
          <w:rFonts w:cs="Times New Roman"/>
          <w:color w:val="auto"/>
          <w:spacing w:val="-5"/>
          <w:szCs w:val="24"/>
        </w:rPr>
        <w:t xml:space="preserve"> </w:t>
      </w:r>
      <w:r w:rsidRPr="00C63FD4">
        <w:rPr>
          <w:rFonts w:cs="Times New Roman"/>
          <w:color w:val="auto"/>
          <w:szCs w:val="24"/>
        </w:rPr>
        <w:t>quốc</w:t>
      </w:r>
      <w:r w:rsidRPr="00C63FD4">
        <w:rPr>
          <w:rFonts w:cs="Times New Roman"/>
          <w:color w:val="auto"/>
          <w:spacing w:val="-5"/>
          <w:szCs w:val="24"/>
        </w:rPr>
        <w:t xml:space="preserve"> tế.</w:t>
      </w:r>
    </w:p>
    <w:p w14:paraId="5BD82F20" w14:textId="77777777" w:rsidR="00C85CE3" w:rsidRPr="00C63FD4" w:rsidRDefault="00C85CE3" w:rsidP="00001BCF">
      <w:pPr>
        <w:tabs>
          <w:tab w:val="left" w:pos="283"/>
        </w:tabs>
        <w:rPr>
          <w:color w:val="auto"/>
        </w:rPr>
      </w:pPr>
      <w:r w:rsidRPr="00C63FD4">
        <w:rPr>
          <w:b/>
          <w:color w:val="auto"/>
        </w:rPr>
        <w:tab/>
        <w:t xml:space="preserve">C. </w:t>
      </w:r>
      <w:r w:rsidRPr="00C63FD4">
        <w:rPr>
          <w:rFonts w:cs="Times New Roman"/>
          <w:color w:val="auto"/>
          <w:szCs w:val="24"/>
        </w:rPr>
        <w:t>Nâng</w:t>
      </w:r>
      <w:r w:rsidRPr="00C63FD4">
        <w:rPr>
          <w:rFonts w:cs="Times New Roman"/>
          <w:color w:val="auto"/>
          <w:spacing w:val="-5"/>
          <w:szCs w:val="24"/>
        </w:rPr>
        <w:t xml:space="preserve"> </w:t>
      </w:r>
      <w:r w:rsidRPr="00C63FD4">
        <w:rPr>
          <w:rFonts w:cs="Times New Roman"/>
          <w:color w:val="auto"/>
          <w:szCs w:val="24"/>
        </w:rPr>
        <w:t>địa</w:t>
      </w:r>
      <w:r w:rsidRPr="00C63FD4">
        <w:rPr>
          <w:rFonts w:cs="Times New Roman"/>
          <w:color w:val="auto"/>
          <w:spacing w:val="-4"/>
          <w:szCs w:val="24"/>
        </w:rPr>
        <w:t xml:space="preserve"> </w:t>
      </w:r>
      <w:r w:rsidRPr="00C63FD4">
        <w:rPr>
          <w:rFonts w:cs="Times New Roman"/>
          <w:color w:val="auto"/>
          <w:szCs w:val="24"/>
        </w:rPr>
        <w:t>vị</w:t>
      </w:r>
      <w:r w:rsidRPr="00C63FD4">
        <w:rPr>
          <w:rFonts w:cs="Times New Roman"/>
          <w:color w:val="auto"/>
          <w:spacing w:val="-4"/>
          <w:szCs w:val="24"/>
        </w:rPr>
        <w:t xml:space="preserve"> </w:t>
      </w:r>
      <w:r w:rsidRPr="00C63FD4">
        <w:rPr>
          <w:rFonts w:cs="Times New Roman"/>
          <w:color w:val="auto"/>
          <w:szCs w:val="24"/>
        </w:rPr>
        <w:t>thế</w:t>
      </w:r>
      <w:r w:rsidRPr="00C63FD4">
        <w:rPr>
          <w:rFonts w:cs="Times New Roman"/>
          <w:color w:val="auto"/>
          <w:spacing w:val="-1"/>
          <w:szCs w:val="24"/>
        </w:rPr>
        <w:t xml:space="preserve"> </w:t>
      </w:r>
      <w:r w:rsidRPr="00C63FD4">
        <w:rPr>
          <w:rFonts w:cs="Times New Roman"/>
          <w:color w:val="auto"/>
          <w:szCs w:val="24"/>
        </w:rPr>
        <w:t>của</w:t>
      </w:r>
      <w:r w:rsidRPr="00C63FD4">
        <w:rPr>
          <w:rFonts w:cs="Times New Roman"/>
          <w:color w:val="auto"/>
          <w:spacing w:val="-1"/>
          <w:szCs w:val="24"/>
        </w:rPr>
        <w:t xml:space="preserve"> </w:t>
      </w:r>
      <w:r w:rsidRPr="00C63FD4">
        <w:rPr>
          <w:rFonts w:cs="Times New Roman"/>
          <w:color w:val="auto"/>
          <w:szCs w:val="24"/>
        </w:rPr>
        <w:t>các</w:t>
      </w:r>
      <w:r w:rsidRPr="00C63FD4">
        <w:rPr>
          <w:rFonts w:cs="Times New Roman"/>
          <w:color w:val="auto"/>
          <w:spacing w:val="-5"/>
          <w:szCs w:val="24"/>
        </w:rPr>
        <w:t xml:space="preserve"> </w:t>
      </w:r>
      <w:r w:rsidRPr="00C63FD4">
        <w:rPr>
          <w:rFonts w:cs="Times New Roman"/>
          <w:color w:val="auto"/>
          <w:szCs w:val="24"/>
        </w:rPr>
        <w:t>nước</w:t>
      </w:r>
      <w:r w:rsidRPr="00C63FD4">
        <w:rPr>
          <w:rFonts w:cs="Times New Roman"/>
          <w:color w:val="auto"/>
          <w:spacing w:val="-4"/>
          <w:szCs w:val="24"/>
        </w:rPr>
        <w:t xml:space="preserve"> </w:t>
      </w:r>
      <w:r w:rsidRPr="00C63FD4">
        <w:rPr>
          <w:rFonts w:cs="Times New Roman"/>
          <w:color w:val="auto"/>
          <w:szCs w:val="24"/>
        </w:rPr>
        <w:t>Xô</w:t>
      </w:r>
      <w:r w:rsidRPr="00C63FD4">
        <w:rPr>
          <w:rFonts w:cs="Times New Roman"/>
          <w:color w:val="auto"/>
          <w:spacing w:val="-4"/>
          <w:szCs w:val="24"/>
        </w:rPr>
        <w:t xml:space="preserve"> </w:t>
      </w:r>
      <w:r w:rsidRPr="00C63FD4">
        <w:rPr>
          <w:rFonts w:cs="Times New Roman"/>
          <w:color w:val="auto"/>
          <w:szCs w:val="24"/>
        </w:rPr>
        <w:t>viết</w:t>
      </w:r>
      <w:r w:rsidRPr="00C63FD4">
        <w:rPr>
          <w:rFonts w:cs="Times New Roman"/>
          <w:color w:val="auto"/>
          <w:spacing w:val="-4"/>
          <w:szCs w:val="24"/>
        </w:rPr>
        <w:t xml:space="preserve"> </w:t>
      </w:r>
      <w:r w:rsidRPr="00C63FD4">
        <w:rPr>
          <w:rFonts w:cs="Times New Roman"/>
          <w:color w:val="auto"/>
          <w:szCs w:val="24"/>
        </w:rPr>
        <w:t>trên</w:t>
      </w:r>
      <w:r w:rsidRPr="00C63FD4">
        <w:rPr>
          <w:rFonts w:cs="Times New Roman"/>
          <w:color w:val="auto"/>
          <w:spacing w:val="-4"/>
          <w:szCs w:val="24"/>
        </w:rPr>
        <w:t xml:space="preserve"> </w:t>
      </w:r>
      <w:r w:rsidRPr="00C63FD4">
        <w:rPr>
          <w:rFonts w:cs="Times New Roman"/>
          <w:color w:val="auto"/>
          <w:szCs w:val="24"/>
        </w:rPr>
        <w:t>thế</w:t>
      </w:r>
      <w:r w:rsidRPr="00C63FD4">
        <w:rPr>
          <w:rFonts w:cs="Times New Roman"/>
          <w:color w:val="auto"/>
          <w:spacing w:val="-4"/>
          <w:szCs w:val="24"/>
        </w:rPr>
        <w:t xml:space="preserve"> </w:t>
      </w:r>
      <w:r w:rsidRPr="00C63FD4">
        <w:rPr>
          <w:rFonts w:cs="Times New Roman"/>
          <w:color w:val="auto"/>
          <w:spacing w:val="-2"/>
          <w:szCs w:val="24"/>
        </w:rPr>
        <w:t>giới.</w:t>
      </w:r>
    </w:p>
    <w:p w14:paraId="0F94B9D1" w14:textId="77777777" w:rsidR="00C85CE3" w:rsidRPr="00C63FD4" w:rsidRDefault="00C85CE3" w:rsidP="00001BCF">
      <w:pPr>
        <w:tabs>
          <w:tab w:val="left" w:pos="283"/>
        </w:tabs>
        <w:rPr>
          <w:color w:val="auto"/>
        </w:rPr>
      </w:pPr>
      <w:r w:rsidRPr="00C63FD4">
        <w:rPr>
          <w:b/>
          <w:color w:val="auto"/>
        </w:rPr>
        <w:tab/>
        <w:t xml:space="preserve">D. </w:t>
      </w:r>
      <w:r w:rsidRPr="00C63FD4">
        <w:rPr>
          <w:rFonts w:cs="Times New Roman"/>
          <w:color w:val="auto"/>
          <w:szCs w:val="24"/>
        </w:rPr>
        <w:t>Tăng</w:t>
      </w:r>
      <w:r w:rsidRPr="00C63FD4">
        <w:rPr>
          <w:rFonts w:cs="Times New Roman"/>
          <w:color w:val="auto"/>
          <w:spacing w:val="-5"/>
          <w:szCs w:val="24"/>
        </w:rPr>
        <w:t xml:space="preserve"> </w:t>
      </w:r>
      <w:r w:rsidRPr="00C63FD4">
        <w:rPr>
          <w:rFonts w:cs="Times New Roman"/>
          <w:color w:val="auto"/>
          <w:szCs w:val="24"/>
        </w:rPr>
        <w:t>cường</w:t>
      </w:r>
      <w:r w:rsidRPr="00C63FD4">
        <w:rPr>
          <w:rFonts w:cs="Times New Roman"/>
          <w:color w:val="auto"/>
          <w:spacing w:val="-5"/>
          <w:szCs w:val="24"/>
        </w:rPr>
        <w:t xml:space="preserve"> </w:t>
      </w:r>
      <w:r w:rsidRPr="00C63FD4">
        <w:rPr>
          <w:rFonts w:cs="Times New Roman"/>
          <w:color w:val="auto"/>
          <w:szCs w:val="24"/>
        </w:rPr>
        <w:t>vị</w:t>
      </w:r>
      <w:r w:rsidRPr="00C63FD4">
        <w:rPr>
          <w:rFonts w:cs="Times New Roman"/>
          <w:color w:val="auto"/>
          <w:spacing w:val="-5"/>
          <w:szCs w:val="24"/>
        </w:rPr>
        <w:t xml:space="preserve"> </w:t>
      </w:r>
      <w:r w:rsidRPr="00C63FD4">
        <w:rPr>
          <w:rFonts w:cs="Times New Roman"/>
          <w:color w:val="auto"/>
          <w:szCs w:val="24"/>
        </w:rPr>
        <w:t>thế</w:t>
      </w:r>
      <w:r w:rsidRPr="00C63FD4">
        <w:rPr>
          <w:rFonts w:cs="Times New Roman"/>
          <w:color w:val="auto"/>
          <w:spacing w:val="-3"/>
          <w:szCs w:val="24"/>
        </w:rPr>
        <w:t xml:space="preserve"> </w:t>
      </w:r>
      <w:r w:rsidRPr="00C63FD4">
        <w:rPr>
          <w:rFonts w:cs="Times New Roman"/>
          <w:color w:val="auto"/>
          <w:szCs w:val="24"/>
        </w:rPr>
        <w:t>của</w:t>
      </w:r>
      <w:r w:rsidRPr="00C63FD4">
        <w:rPr>
          <w:rFonts w:cs="Times New Roman"/>
          <w:color w:val="auto"/>
          <w:spacing w:val="-5"/>
          <w:szCs w:val="24"/>
        </w:rPr>
        <w:t xml:space="preserve"> </w:t>
      </w:r>
      <w:r w:rsidRPr="00C63FD4">
        <w:rPr>
          <w:rFonts w:cs="Times New Roman"/>
          <w:color w:val="auto"/>
          <w:szCs w:val="24"/>
        </w:rPr>
        <w:t>Liên</w:t>
      </w:r>
      <w:r w:rsidRPr="00C63FD4">
        <w:rPr>
          <w:rFonts w:cs="Times New Roman"/>
          <w:color w:val="auto"/>
          <w:spacing w:val="-5"/>
          <w:szCs w:val="24"/>
        </w:rPr>
        <w:t xml:space="preserve"> </w:t>
      </w:r>
      <w:r w:rsidRPr="00C63FD4">
        <w:rPr>
          <w:rFonts w:cs="Times New Roman"/>
          <w:color w:val="auto"/>
          <w:szCs w:val="24"/>
        </w:rPr>
        <w:t>Xô</w:t>
      </w:r>
      <w:r w:rsidRPr="00C63FD4">
        <w:rPr>
          <w:rFonts w:cs="Times New Roman"/>
          <w:color w:val="auto"/>
          <w:spacing w:val="-2"/>
          <w:szCs w:val="24"/>
        </w:rPr>
        <w:t xml:space="preserve"> </w:t>
      </w:r>
      <w:r w:rsidRPr="00C63FD4">
        <w:rPr>
          <w:rFonts w:cs="Times New Roman"/>
          <w:color w:val="auto"/>
          <w:szCs w:val="24"/>
        </w:rPr>
        <w:t>trên</w:t>
      </w:r>
      <w:r w:rsidRPr="00C63FD4">
        <w:rPr>
          <w:rFonts w:cs="Times New Roman"/>
          <w:color w:val="auto"/>
          <w:spacing w:val="-4"/>
          <w:szCs w:val="24"/>
        </w:rPr>
        <w:t xml:space="preserve"> </w:t>
      </w:r>
      <w:r w:rsidRPr="00C63FD4">
        <w:rPr>
          <w:rFonts w:cs="Times New Roman"/>
          <w:color w:val="auto"/>
          <w:szCs w:val="24"/>
        </w:rPr>
        <w:t>trường</w:t>
      </w:r>
      <w:r w:rsidRPr="00C63FD4">
        <w:rPr>
          <w:rFonts w:cs="Times New Roman"/>
          <w:color w:val="auto"/>
          <w:spacing w:val="-3"/>
          <w:szCs w:val="24"/>
        </w:rPr>
        <w:t xml:space="preserve"> </w:t>
      </w:r>
      <w:r w:rsidRPr="00C63FD4">
        <w:rPr>
          <w:rFonts w:cs="Times New Roman"/>
          <w:color w:val="auto"/>
          <w:szCs w:val="24"/>
        </w:rPr>
        <w:t>quốc</w:t>
      </w:r>
      <w:r w:rsidRPr="00C63FD4">
        <w:rPr>
          <w:rFonts w:cs="Times New Roman"/>
          <w:color w:val="auto"/>
          <w:spacing w:val="-5"/>
          <w:szCs w:val="24"/>
        </w:rPr>
        <w:t xml:space="preserve"> tế.</w:t>
      </w:r>
    </w:p>
    <w:p w14:paraId="57A93C93" w14:textId="77777777" w:rsidR="00C85CE3" w:rsidRPr="00C63FD4" w:rsidRDefault="00C85CE3" w:rsidP="00001BCF">
      <w:pPr>
        <w:pStyle w:val="BodyText"/>
        <w:spacing w:line="240" w:lineRule="auto"/>
        <w:ind w:left="0"/>
        <w:rPr>
          <w:color w:val="auto"/>
          <w:sz w:val="24"/>
          <w:szCs w:val="24"/>
        </w:rPr>
      </w:pPr>
      <w:r w:rsidRPr="00C63FD4">
        <w:rPr>
          <w:b/>
          <w:color w:val="auto"/>
          <w:sz w:val="24"/>
        </w:rPr>
        <w:t xml:space="preserve">Câu 16. </w:t>
      </w:r>
      <w:r w:rsidRPr="00C63FD4">
        <w:rPr>
          <w:color w:val="auto"/>
          <w:sz w:val="24"/>
          <w:szCs w:val="24"/>
        </w:rPr>
        <w:t>Khi</w:t>
      </w:r>
      <w:r w:rsidRPr="00C63FD4">
        <w:rPr>
          <w:color w:val="auto"/>
          <w:spacing w:val="-2"/>
          <w:sz w:val="24"/>
          <w:szCs w:val="24"/>
        </w:rPr>
        <w:t xml:space="preserve"> </w:t>
      </w:r>
      <w:r w:rsidRPr="00C63FD4">
        <w:rPr>
          <w:color w:val="auto"/>
          <w:sz w:val="24"/>
          <w:szCs w:val="24"/>
        </w:rPr>
        <w:t>mới</w:t>
      </w:r>
      <w:r w:rsidRPr="00C63FD4">
        <w:rPr>
          <w:color w:val="auto"/>
          <w:spacing w:val="-3"/>
          <w:sz w:val="24"/>
          <w:szCs w:val="24"/>
        </w:rPr>
        <w:t xml:space="preserve"> </w:t>
      </w:r>
      <w:r w:rsidRPr="00C63FD4">
        <w:rPr>
          <w:color w:val="auto"/>
          <w:sz w:val="24"/>
          <w:szCs w:val="24"/>
        </w:rPr>
        <w:t>thành</w:t>
      </w:r>
      <w:r w:rsidRPr="00C63FD4">
        <w:rPr>
          <w:color w:val="auto"/>
          <w:spacing w:val="-5"/>
          <w:sz w:val="24"/>
          <w:szCs w:val="24"/>
        </w:rPr>
        <w:t xml:space="preserve"> </w:t>
      </w:r>
      <w:r w:rsidRPr="00C63FD4">
        <w:rPr>
          <w:color w:val="auto"/>
          <w:sz w:val="24"/>
          <w:szCs w:val="24"/>
        </w:rPr>
        <w:t>lập,</w:t>
      </w:r>
      <w:r w:rsidRPr="00C63FD4">
        <w:rPr>
          <w:color w:val="auto"/>
          <w:spacing w:val="-4"/>
          <w:sz w:val="24"/>
          <w:szCs w:val="24"/>
        </w:rPr>
        <w:t xml:space="preserve"> </w:t>
      </w:r>
      <w:r w:rsidRPr="00C63FD4">
        <w:rPr>
          <w:color w:val="auto"/>
          <w:sz w:val="24"/>
          <w:szCs w:val="24"/>
        </w:rPr>
        <w:t>Liên</w:t>
      </w:r>
      <w:r w:rsidRPr="00C63FD4">
        <w:rPr>
          <w:color w:val="auto"/>
          <w:spacing w:val="-5"/>
          <w:sz w:val="24"/>
          <w:szCs w:val="24"/>
        </w:rPr>
        <w:t xml:space="preserve"> </w:t>
      </w:r>
      <w:r w:rsidRPr="00C63FD4">
        <w:rPr>
          <w:color w:val="auto"/>
          <w:sz w:val="24"/>
          <w:szCs w:val="24"/>
        </w:rPr>
        <w:t>Xô</w:t>
      </w:r>
      <w:r w:rsidRPr="00C63FD4">
        <w:rPr>
          <w:color w:val="auto"/>
          <w:spacing w:val="-2"/>
          <w:sz w:val="24"/>
          <w:szCs w:val="24"/>
        </w:rPr>
        <w:t xml:space="preserve"> </w:t>
      </w:r>
      <w:r w:rsidRPr="00C63FD4">
        <w:rPr>
          <w:color w:val="auto"/>
          <w:sz w:val="24"/>
          <w:szCs w:val="24"/>
        </w:rPr>
        <w:t>gồm</w:t>
      </w:r>
      <w:r w:rsidRPr="00C63FD4">
        <w:rPr>
          <w:color w:val="auto"/>
          <w:spacing w:val="-6"/>
          <w:sz w:val="24"/>
          <w:szCs w:val="24"/>
        </w:rPr>
        <w:t xml:space="preserve"> </w:t>
      </w:r>
      <w:r w:rsidRPr="00C63FD4">
        <w:rPr>
          <w:color w:val="auto"/>
          <w:sz w:val="24"/>
          <w:szCs w:val="24"/>
        </w:rPr>
        <w:t>4</w:t>
      </w:r>
      <w:r w:rsidRPr="00C63FD4">
        <w:rPr>
          <w:color w:val="auto"/>
          <w:spacing w:val="-3"/>
          <w:sz w:val="24"/>
          <w:szCs w:val="24"/>
        </w:rPr>
        <w:t xml:space="preserve"> </w:t>
      </w:r>
      <w:r w:rsidRPr="00C63FD4">
        <w:rPr>
          <w:color w:val="auto"/>
          <w:sz w:val="24"/>
          <w:szCs w:val="24"/>
        </w:rPr>
        <w:t>nước</w:t>
      </w:r>
      <w:r w:rsidRPr="00C63FD4">
        <w:rPr>
          <w:color w:val="auto"/>
          <w:spacing w:val="-4"/>
          <w:sz w:val="24"/>
          <w:szCs w:val="24"/>
        </w:rPr>
        <w:t xml:space="preserve"> </w:t>
      </w:r>
      <w:r w:rsidRPr="00C63FD4">
        <w:rPr>
          <w:color w:val="auto"/>
          <w:sz w:val="24"/>
          <w:szCs w:val="24"/>
        </w:rPr>
        <w:t>Cộng</w:t>
      </w:r>
      <w:r w:rsidRPr="00C63FD4">
        <w:rPr>
          <w:color w:val="auto"/>
          <w:spacing w:val="-5"/>
          <w:sz w:val="24"/>
          <w:szCs w:val="24"/>
        </w:rPr>
        <w:t xml:space="preserve"> </w:t>
      </w:r>
      <w:r w:rsidRPr="00C63FD4">
        <w:rPr>
          <w:color w:val="auto"/>
          <w:sz w:val="24"/>
          <w:szCs w:val="24"/>
        </w:rPr>
        <w:t>hoà</w:t>
      </w:r>
      <w:r w:rsidRPr="00C63FD4">
        <w:rPr>
          <w:color w:val="auto"/>
          <w:spacing w:val="-2"/>
          <w:sz w:val="24"/>
          <w:szCs w:val="24"/>
        </w:rPr>
        <w:t xml:space="preserve"> </w:t>
      </w:r>
      <w:r w:rsidRPr="00C63FD4">
        <w:rPr>
          <w:color w:val="auto"/>
          <w:sz w:val="24"/>
          <w:szCs w:val="24"/>
        </w:rPr>
        <w:t>Xô</w:t>
      </w:r>
      <w:r w:rsidRPr="00C63FD4">
        <w:rPr>
          <w:color w:val="auto"/>
          <w:spacing w:val="-4"/>
          <w:sz w:val="24"/>
          <w:szCs w:val="24"/>
        </w:rPr>
        <w:t xml:space="preserve"> </w:t>
      </w:r>
      <w:r w:rsidRPr="00C63FD4">
        <w:rPr>
          <w:color w:val="auto"/>
          <w:sz w:val="24"/>
          <w:szCs w:val="24"/>
        </w:rPr>
        <w:t>Viết</w:t>
      </w:r>
      <w:r w:rsidRPr="00C63FD4">
        <w:rPr>
          <w:color w:val="auto"/>
          <w:spacing w:val="-5"/>
          <w:sz w:val="24"/>
          <w:szCs w:val="24"/>
        </w:rPr>
        <w:t xml:space="preserve"> là</w:t>
      </w:r>
    </w:p>
    <w:p w14:paraId="1285AF58" w14:textId="77777777" w:rsidR="00C85CE3" w:rsidRPr="00147B4E" w:rsidRDefault="00C85CE3" w:rsidP="00001BCF">
      <w:pPr>
        <w:tabs>
          <w:tab w:val="left" w:pos="283"/>
        </w:tabs>
        <w:rPr>
          <w:color w:val="auto"/>
          <w:lang w:val="fr-FR"/>
        </w:rPr>
      </w:pPr>
      <w:r w:rsidRPr="00C63FD4">
        <w:rPr>
          <w:b/>
          <w:color w:val="auto"/>
        </w:rPr>
        <w:tab/>
      </w:r>
      <w:r w:rsidRPr="00147B4E">
        <w:rPr>
          <w:b/>
          <w:color w:val="auto"/>
          <w:lang w:val="fr-FR"/>
        </w:rPr>
        <w:t xml:space="preserve">A. </w:t>
      </w:r>
      <w:r w:rsidRPr="00147B4E">
        <w:rPr>
          <w:color w:val="auto"/>
          <w:szCs w:val="24"/>
          <w:lang w:val="fr-FR"/>
        </w:rPr>
        <w:t>Nga,</w:t>
      </w:r>
      <w:r w:rsidRPr="00147B4E">
        <w:rPr>
          <w:color w:val="auto"/>
          <w:spacing w:val="-8"/>
          <w:szCs w:val="24"/>
          <w:lang w:val="fr-FR"/>
        </w:rPr>
        <w:t xml:space="preserve"> </w:t>
      </w:r>
      <w:r w:rsidRPr="00147B4E">
        <w:rPr>
          <w:color w:val="auto"/>
          <w:szCs w:val="24"/>
          <w:lang w:val="fr-FR"/>
        </w:rPr>
        <w:t>U-crai-na,</w:t>
      </w:r>
      <w:r w:rsidRPr="00147B4E">
        <w:rPr>
          <w:color w:val="auto"/>
          <w:spacing w:val="-5"/>
          <w:szCs w:val="24"/>
          <w:lang w:val="fr-FR"/>
        </w:rPr>
        <w:t xml:space="preserve"> </w:t>
      </w:r>
      <w:r w:rsidRPr="00147B4E">
        <w:rPr>
          <w:color w:val="auto"/>
          <w:szCs w:val="24"/>
          <w:lang w:val="fr-FR"/>
        </w:rPr>
        <w:t>Môn-đô-va</w:t>
      </w:r>
      <w:r w:rsidRPr="00147B4E">
        <w:rPr>
          <w:color w:val="auto"/>
          <w:spacing w:val="-8"/>
          <w:szCs w:val="24"/>
          <w:lang w:val="fr-FR"/>
        </w:rPr>
        <w:t xml:space="preserve"> </w:t>
      </w:r>
      <w:r w:rsidRPr="00147B4E">
        <w:rPr>
          <w:color w:val="auto"/>
          <w:szCs w:val="24"/>
          <w:lang w:val="fr-FR"/>
        </w:rPr>
        <w:t>và</w:t>
      </w:r>
      <w:r w:rsidRPr="00147B4E">
        <w:rPr>
          <w:color w:val="auto"/>
          <w:spacing w:val="-6"/>
          <w:szCs w:val="24"/>
          <w:lang w:val="fr-FR"/>
        </w:rPr>
        <w:t xml:space="preserve"> </w:t>
      </w:r>
      <w:r w:rsidRPr="00147B4E">
        <w:rPr>
          <w:color w:val="auto"/>
          <w:szCs w:val="24"/>
          <w:lang w:val="fr-FR"/>
        </w:rPr>
        <w:t>Lát-vi-</w:t>
      </w:r>
      <w:r w:rsidRPr="00147B4E">
        <w:rPr>
          <w:color w:val="auto"/>
          <w:spacing w:val="-5"/>
          <w:szCs w:val="24"/>
          <w:lang w:val="fr-FR"/>
        </w:rPr>
        <w:t>a.</w:t>
      </w:r>
    </w:p>
    <w:p w14:paraId="2DA47193" w14:textId="77777777" w:rsidR="00C85CE3" w:rsidRPr="00147B4E" w:rsidRDefault="00C85CE3" w:rsidP="00001BCF">
      <w:pPr>
        <w:tabs>
          <w:tab w:val="left" w:pos="283"/>
        </w:tabs>
        <w:rPr>
          <w:color w:val="auto"/>
          <w:lang w:val="fr-FR"/>
        </w:rPr>
      </w:pPr>
      <w:r w:rsidRPr="00147B4E">
        <w:rPr>
          <w:b/>
          <w:color w:val="auto"/>
          <w:lang w:val="fr-FR"/>
        </w:rPr>
        <w:tab/>
        <w:t xml:space="preserve">B. </w:t>
      </w:r>
      <w:r w:rsidRPr="00147B4E">
        <w:rPr>
          <w:color w:val="auto"/>
          <w:szCs w:val="24"/>
          <w:lang w:val="fr-FR"/>
        </w:rPr>
        <w:t>Nga,</w:t>
      </w:r>
      <w:r w:rsidRPr="00147B4E">
        <w:rPr>
          <w:color w:val="auto"/>
          <w:spacing w:val="-8"/>
          <w:szCs w:val="24"/>
          <w:lang w:val="fr-FR"/>
        </w:rPr>
        <w:t xml:space="preserve"> </w:t>
      </w:r>
      <w:r w:rsidRPr="00147B4E">
        <w:rPr>
          <w:color w:val="auto"/>
          <w:szCs w:val="24"/>
          <w:lang w:val="fr-FR"/>
        </w:rPr>
        <w:t>U-crai-na,</w:t>
      </w:r>
      <w:r w:rsidRPr="00147B4E">
        <w:rPr>
          <w:color w:val="auto"/>
          <w:spacing w:val="-6"/>
          <w:szCs w:val="24"/>
          <w:lang w:val="fr-FR"/>
        </w:rPr>
        <w:t xml:space="preserve"> </w:t>
      </w:r>
      <w:r w:rsidRPr="00147B4E">
        <w:rPr>
          <w:color w:val="auto"/>
          <w:szCs w:val="24"/>
          <w:lang w:val="fr-FR"/>
        </w:rPr>
        <w:t>Bê-lô-rút-xi-a</w:t>
      </w:r>
      <w:r w:rsidRPr="00147B4E">
        <w:rPr>
          <w:color w:val="auto"/>
          <w:spacing w:val="-8"/>
          <w:szCs w:val="24"/>
          <w:lang w:val="fr-FR"/>
        </w:rPr>
        <w:t xml:space="preserve"> </w:t>
      </w:r>
      <w:r w:rsidRPr="00147B4E">
        <w:rPr>
          <w:color w:val="auto"/>
          <w:szCs w:val="24"/>
          <w:lang w:val="fr-FR"/>
        </w:rPr>
        <w:t>và</w:t>
      </w:r>
      <w:r w:rsidRPr="00147B4E">
        <w:rPr>
          <w:color w:val="auto"/>
          <w:spacing w:val="-6"/>
          <w:szCs w:val="24"/>
          <w:lang w:val="fr-FR"/>
        </w:rPr>
        <w:t xml:space="preserve"> </w:t>
      </w:r>
      <w:r w:rsidRPr="00147B4E">
        <w:rPr>
          <w:color w:val="auto"/>
          <w:szCs w:val="24"/>
          <w:lang w:val="fr-FR"/>
        </w:rPr>
        <w:t>Ngoại</w:t>
      </w:r>
      <w:r w:rsidRPr="00147B4E">
        <w:rPr>
          <w:color w:val="auto"/>
          <w:spacing w:val="-6"/>
          <w:szCs w:val="24"/>
          <w:lang w:val="fr-FR"/>
        </w:rPr>
        <w:t xml:space="preserve"> </w:t>
      </w:r>
      <w:r w:rsidRPr="00147B4E">
        <w:rPr>
          <w:color w:val="auto"/>
          <w:szCs w:val="24"/>
          <w:lang w:val="fr-FR"/>
        </w:rPr>
        <w:t>Cáp-ca-</w:t>
      </w:r>
      <w:r w:rsidRPr="00147B4E">
        <w:rPr>
          <w:color w:val="auto"/>
          <w:spacing w:val="-5"/>
          <w:szCs w:val="24"/>
          <w:lang w:val="fr-FR"/>
        </w:rPr>
        <w:t>dơ.</w:t>
      </w:r>
    </w:p>
    <w:p w14:paraId="18A5ED7F" w14:textId="77777777" w:rsidR="00C85CE3" w:rsidRPr="00147B4E" w:rsidRDefault="00C85CE3" w:rsidP="00001BCF">
      <w:pPr>
        <w:tabs>
          <w:tab w:val="left" w:pos="283"/>
        </w:tabs>
        <w:rPr>
          <w:color w:val="auto"/>
          <w:lang w:val="fr-FR"/>
        </w:rPr>
      </w:pPr>
      <w:r w:rsidRPr="00147B4E">
        <w:rPr>
          <w:b/>
          <w:color w:val="auto"/>
          <w:lang w:val="fr-FR"/>
        </w:rPr>
        <w:tab/>
        <w:t xml:space="preserve">C. </w:t>
      </w:r>
      <w:r w:rsidRPr="00147B4E">
        <w:rPr>
          <w:color w:val="auto"/>
          <w:szCs w:val="24"/>
          <w:lang w:val="fr-FR"/>
        </w:rPr>
        <w:t>Nga,</w:t>
      </w:r>
      <w:r w:rsidRPr="00147B4E">
        <w:rPr>
          <w:color w:val="auto"/>
          <w:spacing w:val="-8"/>
          <w:szCs w:val="24"/>
          <w:lang w:val="fr-FR"/>
        </w:rPr>
        <w:t xml:space="preserve"> </w:t>
      </w:r>
      <w:r w:rsidRPr="00147B4E">
        <w:rPr>
          <w:color w:val="auto"/>
          <w:szCs w:val="24"/>
          <w:lang w:val="fr-FR"/>
        </w:rPr>
        <w:t>U-crai-na,</w:t>
      </w:r>
      <w:r w:rsidRPr="00147B4E">
        <w:rPr>
          <w:color w:val="auto"/>
          <w:spacing w:val="-6"/>
          <w:szCs w:val="24"/>
          <w:lang w:val="fr-FR"/>
        </w:rPr>
        <w:t xml:space="preserve"> </w:t>
      </w:r>
      <w:r w:rsidRPr="00147B4E">
        <w:rPr>
          <w:color w:val="auto"/>
          <w:szCs w:val="24"/>
          <w:lang w:val="fr-FR"/>
        </w:rPr>
        <w:t>Bê-lô-rút-xi-a</w:t>
      </w:r>
      <w:r w:rsidRPr="00147B4E">
        <w:rPr>
          <w:color w:val="auto"/>
          <w:spacing w:val="-8"/>
          <w:szCs w:val="24"/>
          <w:lang w:val="fr-FR"/>
        </w:rPr>
        <w:t xml:space="preserve"> </w:t>
      </w:r>
      <w:r w:rsidRPr="00147B4E">
        <w:rPr>
          <w:color w:val="auto"/>
          <w:szCs w:val="24"/>
          <w:lang w:val="fr-FR"/>
        </w:rPr>
        <w:t>và</w:t>
      </w:r>
      <w:r w:rsidRPr="00147B4E">
        <w:rPr>
          <w:color w:val="auto"/>
          <w:spacing w:val="-5"/>
          <w:szCs w:val="24"/>
          <w:lang w:val="fr-FR"/>
        </w:rPr>
        <w:t xml:space="preserve"> </w:t>
      </w:r>
      <w:r w:rsidRPr="00147B4E">
        <w:rPr>
          <w:color w:val="auto"/>
          <w:szCs w:val="24"/>
          <w:lang w:val="fr-FR"/>
        </w:rPr>
        <w:t>Lít-</w:t>
      </w:r>
      <w:r w:rsidRPr="00147B4E">
        <w:rPr>
          <w:color w:val="auto"/>
          <w:spacing w:val="-5"/>
          <w:szCs w:val="24"/>
          <w:lang w:val="fr-FR"/>
        </w:rPr>
        <w:t>va.</w:t>
      </w:r>
    </w:p>
    <w:p w14:paraId="3094D37D" w14:textId="77777777" w:rsidR="00C85CE3" w:rsidRPr="00147B4E" w:rsidRDefault="00C85CE3" w:rsidP="00001BCF">
      <w:pPr>
        <w:tabs>
          <w:tab w:val="left" w:pos="283"/>
        </w:tabs>
        <w:rPr>
          <w:color w:val="auto"/>
          <w:lang w:val="fr-FR"/>
        </w:rPr>
      </w:pPr>
      <w:r w:rsidRPr="00147B4E">
        <w:rPr>
          <w:b/>
          <w:color w:val="auto"/>
          <w:lang w:val="fr-FR"/>
        </w:rPr>
        <w:tab/>
        <w:t xml:space="preserve">D. </w:t>
      </w:r>
      <w:r w:rsidRPr="00147B4E">
        <w:rPr>
          <w:color w:val="auto"/>
          <w:szCs w:val="24"/>
          <w:lang w:val="fr-FR"/>
        </w:rPr>
        <w:t>Nga,</w:t>
      </w:r>
      <w:r w:rsidRPr="00147B4E">
        <w:rPr>
          <w:color w:val="auto"/>
          <w:spacing w:val="-10"/>
          <w:szCs w:val="24"/>
          <w:lang w:val="fr-FR"/>
        </w:rPr>
        <w:t xml:space="preserve"> </w:t>
      </w:r>
      <w:r w:rsidRPr="00147B4E">
        <w:rPr>
          <w:color w:val="auto"/>
          <w:szCs w:val="24"/>
          <w:lang w:val="fr-FR"/>
        </w:rPr>
        <w:t>U-crai-na,</w:t>
      </w:r>
      <w:r w:rsidRPr="00147B4E">
        <w:rPr>
          <w:color w:val="auto"/>
          <w:spacing w:val="-9"/>
          <w:szCs w:val="24"/>
          <w:lang w:val="fr-FR"/>
        </w:rPr>
        <w:t xml:space="preserve"> </w:t>
      </w:r>
      <w:r w:rsidRPr="00147B4E">
        <w:rPr>
          <w:color w:val="auto"/>
          <w:szCs w:val="24"/>
          <w:lang w:val="fr-FR"/>
        </w:rPr>
        <w:t>Tuốc-mê-nix-tan</w:t>
      </w:r>
      <w:r w:rsidRPr="00147B4E">
        <w:rPr>
          <w:color w:val="auto"/>
          <w:spacing w:val="-8"/>
          <w:szCs w:val="24"/>
          <w:lang w:val="fr-FR"/>
        </w:rPr>
        <w:t xml:space="preserve"> </w:t>
      </w:r>
      <w:r w:rsidRPr="00147B4E">
        <w:rPr>
          <w:color w:val="auto"/>
          <w:szCs w:val="24"/>
          <w:lang w:val="fr-FR"/>
        </w:rPr>
        <w:t>và</w:t>
      </w:r>
      <w:r w:rsidRPr="00147B4E">
        <w:rPr>
          <w:color w:val="auto"/>
          <w:spacing w:val="-10"/>
          <w:szCs w:val="24"/>
          <w:lang w:val="fr-FR"/>
        </w:rPr>
        <w:t xml:space="preserve"> </w:t>
      </w:r>
      <w:r w:rsidRPr="00147B4E">
        <w:rPr>
          <w:color w:val="auto"/>
          <w:szCs w:val="24"/>
          <w:lang w:val="fr-FR"/>
        </w:rPr>
        <w:t>Ác-mê-ni-</w:t>
      </w:r>
      <w:r w:rsidRPr="00147B4E">
        <w:rPr>
          <w:color w:val="auto"/>
          <w:spacing w:val="-5"/>
          <w:szCs w:val="24"/>
          <w:lang w:val="fr-FR"/>
        </w:rPr>
        <w:t>a.</w:t>
      </w:r>
    </w:p>
    <w:p w14:paraId="58823EA5" w14:textId="77777777" w:rsidR="00F8625B" w:rsidRPr="00C63FD4" w:rsidRDefault="00F8625B" w:rsidP="00001BCF">
      <w:pPr>
        <w:pStyle w:val="BodyText"/>
        <w:spacing w:line="240" w:lineRule="auto"/>
        <w:ind w:left="0" w:right="341"/>
        <w:rPr>
          <w:color w:val="auto"/>
          <w:sz w:val="24"/>
          <w:szCs w:val="24"/>
        </w:rPr>
      </w:pPr>
      <w:r w:rsidRPr="00C63FD4">
        <w:rPr>
          <w:b/>
          <w:color w:val="auto"/>
          <w:sz w:val="24"/>
        </w:rPr>
        <w:t xml:space="preserve">Câu 17. </w:t>
      </w:r>
      <w:r w:rsidRPr="00C63FD4">
        <w:rPr>
          <w:color w:val="auto"/>
          <w:sz w:val="24"/>
          <w:szCs w:val="24"/>
        </w:rPr>
        <w:t>Các nước Đông Âu nổi dậy giành chính quyền thành lập nhà nước</w:t>
      </w:r>
      <w:r w:rsidRPr="00C63FD4">
        <w:rPr>
          <w:color w:val="auto"/>
          <w:spacing w:val="80"/>
          <w:w w:val="150"/>
          <w:sz w:val="24"/>
          <w:szCs w:val="24"/>
        </w:rPr>
        <w:t xml:space="preserve"> </w:t>
      </w:r>
      <w:r w:rsidRPr="00C63FD4">
        <w:rPr>
          <w:color w:val="auto"/>
          <w:sz w:val="24"/>
          <w:szCs w:val="24"/>
        </w:rPr>
        <w:t>dân chủ nhân dân nhờ được sự giúp đở của</w:t>
      </w:r>
    </w:p>
    <w:p w14:paraId="17AA30C9" w14:textId="77777777" w:rsidR="00637E71" w:rsidRPr="00147B4E" w:rsidRDefault="002F67D6">
      <w:pPr>
        <w:tabs>
          <w:tab w:val="left" w:pos="283"/>
          <w:tab w:val="left" w:pos="2906"/>
          <w:tab w:val="left" w:pos="5528"/>
          <w:tab w:val="left" w:pos="8150"/>
        </w:tabs>
        <w:rPr>
          <w:color w:val="auto"/>
          <w:lang w:val="fr-FR"/>
        </w:rPr>
      </w:pPr>
      <w:r w:rsidRPr="00147B4E">
        <w:rPr>
          <w:rStyle w:val="YoungMixChar"/>
          <w:b/>
          <w:color w:val="auto"/>
          <w:lang w:val="fr-FR"/>
        </w:rPr>
        <w:tab/>
        <w:t xml:space="preserve">A. </w:t>
      </w:r>
      <w:r w:rsidRPr="00147B4E">
        <w:rPr>
          <w:color w:val="auto"/>
          <w:spacing w:val="-4"/>
          <w:szCs w:val="24"/>
          <w:lang w:val="fr-FR"/>
        </w:rPr>
        <w:t>Anh.</w:t>
      </w:r>
      <w:r w:rsidRPr="00147B4E">
        <w:rPr>
          <w:rStyle w:val="YoungMixChar"/>
          <w:b/>
          <w:color w:val="auto"/>
          <w:lang w:val="fr-FR"/>
        </w:rPr>
        <w:tab/>
        <w:t xml:space="preserve">B. </w:t>
      </w:r>
      <w:r w:rsidRPr="00147B4E">
        <w:rPr>
          <w:color w:val="auto"/>
          <w:spacing w:val="-2"/>
          <w:szCs w:val="24"/>
          <w:lang w:val="fr-FR"/>
        </w:rPr>
        <w:t>Pháp.</w:t>
      </w:r>
      <w:r w:rsidRPr="00147B4E">
        <w:rPr>
          <w:rStyle w:val="YoungMixChar"/>
          <w:b/>
          <w:color w:val="auto"/>
          <w:lang w:val="fr-FR"/>
        </w:rPr>
        <w:tab/>
        <w:t xml:space="preserve">C. </w:t>
      </w:r>
      <w:r w:rsidRPr="00147B4E">
        <w:rPr>
          <w:color w:val="auto"/>
          <w:spacing w:val="-5"/>
          <w:szCs w:val="24"/>
          <w:lang w:val="fr-FR"/>
        </w:rPr>
        <w:t>Mỹ.</w:t>
      </w:r>
      <w:r w:rsidRPr="00147B4E">
        <w:rPr>
          <w:rStyle w:val="YoungMixChar"/>
          <w:b/>
          <w:color w:val="auto"/>
          <w:lang w:val="fr-FR"/>
        </w:rPr>
        <w:tab/>
        <w:t xml:space="preserve">D. </w:t>
      </w:r>
      <w:r w:rsidRPr="00147B4E">
        <w:rPr>
          <w:color w:val="auto"/>
          <w:szCs w:val="24"/>
          <w:lang w:val="fr-FR"/>
        </w:rPr>
        <w:t>Liên</w:t>
      </w:r>
      <w:r w:rsidRPr="00147B4E">
        <w:rPr>
          <w:color w:val="auto"/>
          <w:spacing w:val="-5"/>
          <w:szCs w:val="24"/>
          <w:lang w:val="fr-FR"/>
        </w:rPr>
        <w:t xml:space="preserve"> Xô.</w:t>
      </w:r>
    </w:p>
    <w:p w14:paraId="771E579F" w14:textId="77777777" w:rsidR="0087657C" w:rsidRPr="00147B4E" w:rsidRDefault="0087657C" w:rsidP="0087657C">
      <w:pPr>
        <w:spacing w:line="240" w:lineRule="auto"/>
        <w:jc w:val="both"/>
        <w:rPr>
          <w:rFonts w:cs="Times New Roman"/>
          <w:color w:val="auto"/>
          <w:szCs w:val="24"/>
          <w:lang w:val="fr-FR"/>
        </w:rPr>
      </w:pPr>
      <w:r w:rsidRPr="00147B4E">
        <w:rPr>
          <w:b/>
          <w:color w:val="auto"/>
          <w:lang w:val="fr-FR"/>
        </w:rPr>
        <w:t xml:space="preserve">Câu 18. </w:t>
      </w:r>
      <w:r w:rsidRPr="00147B4E">
        <w:rPr>
          <w:rFonts w:cs="Times New Roman"/>
          <w:color w:val="auto"/>
          <w:szCs w:val="24"/>
          <w:lang w:val="fr-FR"/>
        </w:rPr>
        <w:t>Điểm chung trong nguyên nhân thất bại của cuộc kháng chiến chống quân Minh dưới triều Hồ và kháng chiến chống Pháp dưới triều Nguyễn là</w:t>
      </w:r>
    </w:p>
    <w:p w14:paraId="62146F56" w14:textId="77777777" w:rsidR="0087657C" w:rsidRPr="00147B4E" w:rsidRDefault="0087657C" w:rsidP="0087657C">
      <w:pPr>
        <w:tabs>
          <w:tab w:val="left" w:pos="283"/>
        </w:tabs>
        <w:rPr>
          <w:color w:val="auto"/>
          <w:lang w:val="fr-FR"/>
        </w:rPr>
      </w:pPr>
      <w:r w:rsidRPr="00147B4E">
        <w:rPr>
          <w:b/>
          <w:color w:val="auto"/>
          <w:lang w:val="fr-FR"/>
        </w:rPr>
        <w:tab/>
        <w:t xml:space="preserve">A. </w:t>
      </w:r>
      <w:r w:rsidRPr="00147B4E">
        <w:rPr>
          <w:rFonts w:cs="Times New Roman"/>
          <w:color w:val="auto"/>
          <w:szCs w:val="24"/>
          <w:lang w:val="fr-FR"/>
        </w:rPr>
        <w:t>triều đình không huy động được sức mạnh toàn dân.</w:t>
      </w:r>
    </w:p>
    <w:p w14:paraId="45002AC1" w14:textId="77777777" w:rsidR="0087657C" w:rsidRPr="00147B4E" w:rsidRDefault="0087657C" w:rsidP="0087657C">
      <w:pPr>
        <w:tabs>
          <w:tab w:val="left" w:pos="283"/>
        </w:tabs>
        <w:rPr>
          <w:color w:val="auto"/>
          <w:lang w:val="fr-FR"/>
        </w:rPr>
      </w:pPr>
      <w:r w:rsidRPr="00147B4E">
        <w:rPr>
          <w:b/>
          <w:color w:val="auto"/>
          <w:lang w:val="fr-FR"/>
        </w:rPr>
        <w:tab/>
        <w:t xml:space="preserve">B. </w:t>
      </w:r>
      <w:r w:rsidRPr="00147B4E">
        <w:rPr>
          <w:rFonts w:cs="Times New Roman"/>
          <w:color w:val="auto"/>
          <w:szCs w:val="24"/>
          <w:lang w:val="fr-FR"/>
        </w:rPr>
        <w:t>đều không có sự lãnh đạo tài tình của các tướng giỏi.</w:t>
      </w:r>
    </w:p>
    <w:p w14:paraId="32751943" w14:textId="77777777" w:rsidR="0087657C" w:rsidRPr="00147B4E" w:rsidRDefault="0087657C" w:rsidP="0087657C">
      <w:pPr>
        <w:tabs>
          <w:tab w:val="left" w:pos="283"/>
        </w:tabs>
        <w:rPr>
          <w:color w:val="auto"/>
          <w:lang w:val="fr-FR"/>
        </w:rPr>
      </w:pPr>
      <w:r w:rsidRPr="00147B4E">
        <w:rPr>
          <w:b/>
          <w:color w:val="auto"/>
          <w:lang w:val="fr-FR"/>
        </w:rPr>
        <w:tab/>
        <w:t xml:space="preserve">C. </w:t>
      </w:r>
      <w:r w:rsidRPr="00147B4E">
        <w:rPr>
          <w:rFonts w:cs="Times New Roman"/>
          <w:color w:val="auto"/>
          <w:szCs w:val="24"/>
          <w:lang w:val="fr-FR"/>
        </w:rPr>
        <w:t>không nhận được sự ủng hộ từ quần chúng nhân dân.</w:t>
      </w:r>
    </w:p>
    <w:p w14:paraId="5156EF70" w14:textId="77777777" w:rsidR="0087657C" w:rsidRPr="00147B4E" w:rsidRDefault="0087657C" w:rsidP="0087657C">
      <w:pPr>
        <w:tabs>
          <w:tab w:val="left" w:pos="283"/>
        </w:tabs>
        <w:rPr>
          <w:color w:val="auto"/>
          <w:lang w:val="fr-FR"/>
        </w:rPr>
      </w:pPr>
      <w:r w:rsidRPr="00147B4E">
        <w:rPr>
          <w:b/>
          <w:color w:val="auto"/>
          <w:lang w:val="fr-FR"/>
        </w:rPr>
        <w:tab/>
        <w:t xml:space="preserve">D. </w:t>
      </w:r>
      <w:r w:rsidRPr="00147B4E">
        <w:rPr>
          <w:rFonts w:cs="Times New Roman"/>
          <w:color w:val="auto"/>
          <w:szCs w:val="24"/>
          <w:lang w:val="fr-FR"/>
        </w:rPr>
        <w:t>dẫn đến mất độc lập, tự chủ của quốc gia, dân tộc.</w:t>
      </w:r>
    </w:p>
    <w:p w14:paraId="0F2C7C33" w14:textId="77777777" w:rsidR="00001BCF" w:rsidRPr="00147B4E" w:rsidRDefault="0087657C" w:rsidP="00001BCF">
      <w:pPr>
        <w:spacing w:line="240" w:lineRule="auto"/>
        <w:jc w:val="both"/>
        <w:rPr>
          <w:rFonts w:cs="Times New Roman"/>
          <w:color w:val="auto"/>
          <w:szCs w:val="24"/>
          <w:lang w:val="fr-FR"/>
        </w:rPr>
      </w:pPr>
      <w:r w:rsidRPr="00147B4E">
        <w:rPr>
          <w:b/>
          <w:color w:val="auto"/>
          <w:lang w:val="fr-FR"/>
        </w:rPr>
        <w:t xml:space="preserve">Câu 19. </w:t>
      </w:r>
      <w:r w:rsidR="00001BCF" w:rsidRPr="00147B4E">
        <w:rPr>
          <w:rFonts w:cs="Times New Roman"/>
          <w:color w:val="auto"/>
          <w:szCs w:val="24"/>
          <w:lang w:val="fr-FR"/>
        </w:rPr>
        <w:t xml:space="preserve">Trong lịch sử chống giặc ngoại xâm của dân tộc Việt Nam đến trước Cách mạng tháng Tám năm 1945, cuộc kháng chiến nào sau đây </w:t>
      </w:r>
      <w:r w:rsidR="00001BCF" w:rsidRPr="00147B4E">
        <w:rPr>
          <w:rFonts w:cs="Times New Roman"/>
          <w:b/>
          <w:color w:val="auto"/>
          <w:szCs w:val="24"/>
          <w:lang w:val="fr-FR"/>
        </w:rPr>
        <w:t>không</w:t>
      </w:r>
      <w:r w:rsidR="00001BCF" w:rsidRPr="00147B4E">
        <w:rPr>
          <w:rFonts w:cs="Times New Roman"/>
          <w:color w:val="auto"/>
          <w:szCs w:val="24"/>
          <w:lang w:val="fr-FR"/>
        </w:rPr>
        <w:t xml:space="preserve"> giành được thắng lợi?</w:t>
      </w:r>
    </w:p>
    <w:p w14:paraId="38A56235" w14:textId="77777777" w:rsidR="00001BCF" w:rsidRPr="00147B4E" w:rsidRDefault="00001BCF" w:rsidP="00001BCF">
      <w:pPr>
        <w:tabs>
          <w:tab w:val="left" w:pos="283"/>
        </w:tabs>
        <w:rPr>
          <w:color w:val="auto"/>
          <w:lang w:val="fr-FR"/>
        </w:rPr>
      </w:pPr>
      <w:r w:rsidRPr="00147B4E">
        <w:rPr>
          <w:b/>
          <w:color w:val="auto"/>
          <w:lang w:val="fr-FR"/>
        </w:rPr>
        <w:tab/>
        <w:t xml:space="preserve">A. </w:t>
      </w:r>
      <w:r w:rsidRPr="00147B4E">
        <w:rPr>
          <w:rFonts w:cs="Times New Roman"/>
          <w:color w:val="auto"/>
          <w:szCs w:val="24"/>
          <w:lang w:val="fr-FR"/>
        </w:rPr>
        <w:t>Kháng chiến chống quân Thanh của Quang Trung.</w:t>
      </w:r>
    </w:p>
    <w:p w14:paraId="3BB54F24" w14:textId="77777777" w:rsidR="00001BCF" w:rsidRPr="00147B4E" w:rsidRDefault="00001BCF" w:rsidP="00001BCF">
      <w:pPr>
        <w:tabs>
          <w:tab w:val="left" w:pos="283"/>
        </w:tabs>
        <w:rPr>
          <w:color w:val="auto"/>
          <w:lang w:val="fr-FR"/>
        </w:rPr>
      </w:pPr>
      <w:r w:rsidRPr="00147B4E">
        <w:rPr>
          <w:b/>
          <w:color w:val="auto"/>
          <w:lang w:val="fr-FR"/>
        </w:rPr>
        <w:tab/>
        <w:t xml:space="preserve">B. </w:t>
      </w:r>
      <w:r w:rsidRPr="00147B4E">
        <w:rPr>
          <w:rFonts w:cs="Times New Roman"/>
          <w:color w:val="auto"/>
          <w:szCs w:val="24"/>
          <w:lang w:val="fr-FR"/>
        </w:rPr>
        <w:t>Kháng chiến chống quân Mông - Nguyên của nhà Trần.</w:t>
      </w:r>
    </w:p>
    <w:p w14:paraId="35A9E149" w14:textId="77777777" w:rsidR="00001BCF" w:rsidRPr="00147B4E" w:rsidRDefault="00001BCF" w:rsidP="00001BCF">
      <w:pPr>
        <w:tabs>
          <w:tab w:val="left" w:pos="283"/>
        </w:tabs>
        <w:rPr>
          <w:color w:val="auto"/>
          <w:lang w:val="fr-FR"/>
        </w:rPr>
      </w:pPr>
      <w:r w:rsidRPr="00147B4E">
        <w:rPr>
          <w:b/>
          <w:color w:val="auto"/>
          <w:lang w:val="fr-FR"/>
        </w:rPr>
        <w:tab/>
        <w:t xml:space="preserve">C. </w:t>
      </w:r>
      <w:r w:rsidRPr="00147B4E">
        <w:rPr>
          <w:rFonts w:cs="Times New Roman"/>
          <w:color w:val="auto"/>
          <w:szCs w:val="24"/>
          <w:lang w:val="fr-FR"/>
        </w:rPr>
        <w:t>Kháng chiến chống quân Nam Hán của Ngô Quyền.</w:t>
      </w:r>
    </w:p>
    <w:p w14:paraId="513472C1" w14:textId="77777777" w:rsidR="00001BCF" w:rsidRPr="00147B4E" w:rsidRDefault="00001BCF" w:rsidP="00001BCF">
      <w:pPr>
        <w:tabs>
          <w:tab w:val="left" w:pos="283"/>
        </w:tabs>
        <w:rPr>
          <w:color w:val="auto"/>
          <w:lang w:val="fr-FR"/>
        </w:rPr>
      </w:pPr>
      <w:r w:rsidRPr="00147B4E">
        <w:rPr>
          <w:b/>
          <w:color w:val="auto"/>
          <w:lang w:val="fr-FR"/>
        </w:rPr>
        <w:tab/>
        <w:t xml:space="preserve">D. </w:t>
      </w:r>
      <w:r w:rsidRPr="00147B4E">
        <w:rPr>
          <w:rFonts w:cs="Times New Roman"/>
          <w:color w:val="auto"/>
          <w:szCs w:val="24"/>
          <w:lang w:val="fr-FR"/>
        </w:rPr>
        <w:t>Kháng chiến chống Pháp của triều đình nhà Nguyễn.</w:t>
      </w:r>
    </w:p>
    <w:p w14:paraId="642329A8" w14:textId="77777777" w:rsidR="00167B09" w:rsidRPr="00147B4E" w:rsidRDefault="00167B09" w:rsidP="00001BCF">
      <w:pPr>
        <w:tabs>
          <w:tab w:val="left" w:pos="2268"/>
          <w:tab w:val="left" w:pos="4536"/>
          <w:tab w:val="left" w:pos="6804"/>
        </w:tabs>
        <w:spacing w:line="240" w:lineRule="auto"/>
        <w:jc w:val="both"/>
        <w:rPr>
          <w:rFonts w:eastAsia="Times New Roman" w:cs="Times New Roman"/>
          <w:color w:val="auto"/>
          <w:szCs w:val="24"/>
          <w:lang w:val="fr-FR"/>
        </w:rPr>
      </w:pPr>
      <w:r w:rsidRPr="00147B4E">
        <w:rPr>
          <w:b/>
          <w:color w:val="auto"/>
          <w:lang w:val="fr-FR"/>
        </w:rPr>
        <w:t xml:space="preserve">Câu 20. </w:t>
      </w:r>
      <w:r w:rsidRPr="00147B4E">
        <w:rPr>
          <w:rFonts w:eastAsia="Times New Roman" w:cs="Times New Roman"/>
          <w:color w:val="auto"/>
          <w:szCs w:val="24"/>
          <w:lang w:val="fr-FR"/>
        </w:rPr>
        <w:t>Mục đích của các nước phương Tây khi thực hiện chính sách “chia để trị” ở các nước Đông Nam Á là gì?</w:t>
      </w:r>
    </w:p>
    <w:p w14:paraId="3402002D" w14:textId="77777777" w:rsidR="00167B09" w:rsidRPr="00147B4E" w:rsidRDefault="00167B09" w:rsidP="00001BCF">
      <w:pPr>
        <w:tabs>
          <w:tab w:val="left" w:pos="283"/>
        </w:tabs>
        <w:rPr>
          <w:color w:val="auto"/>
          <w:lang w:val="fr-FR"/>
        </w:rPr>
      </w:pPr>
      <w:r w:rsidRPr="00147B4E">
        <w:rPr>
          <w:b/>
          <w:color w:val="auto"/>
          <w:lang w:val="fr-FR"/>
        </w:rPr>
        <w:tab/>
        <w:t xml:space="preserve">A. </w:t>
      </w:r>
      <w:r w:rsidRPr="00147B4E">
        <w:rPr>
          <w:rFonts w:eastAsia="Times New Roman" w:cs="Times New Roman"/>
          <w:color w:val="auto"/>
          <w:szCs w:val="24"/>
          <w:lang w:val="fr-FR"/>
        </w:rPr>
        <w:t>Dễ dàng đàn áp các cuộc đấu tranh.</w:t>
      </w:r>
      <w:r w:rsidR="00776461" w:rsidRPr="00147B4E">
        <w:rPr>
          <w:color w:val="auto"/>
          <w:lang w:val="fr-FR"/>
        </w:rPr>
        <w:tab/>
      </w:r>
      <w:r w:rsidRPr="00147B4E">
        <w:rPr>
          <w:b/>
          <w:color w:val="auto"/>
          <w:lang w:val="fr-FR"/>
        </w:rPr>
        <w:tab/>
        <w:t xml:space="preserve">B. </w:t>
      </w:r>
      <w:r w:rsidRPr="00147B4E">
        <w:rPr>
          <w:rFonts w:eastAsia="Times New Roman" w:cs="Times New Roman"/>
          <w:color w:val="auto"/>
          <w:szCs w:val="24"/>
          <w:lang w:val="fr-FR"/>
        </w:rPr>
        <w:t>Cột chặt kinh tế thuộc địa vào chính quốc.</w:t>
      </w:r>
    </w:p>
    <w:p w14:paraId="4BCD98A3" w14:textId="77777777" w:rsidR="00167B09" w:rsidRPr="00147B4E" w:rsidRDefault="00167B09" w:rsidP="00001BCF">
      <w:pPr>
        <w:tabs>
          <w:tab w:val="left" w:pos="283"/>
        </w:tabs>
        <w:rPr>
          <w:color w:val="auto"/>
          <w:lang w:val="fr-FR"/>
        </w:rPr>
      </w:pPr>
      <w:r w:rsidRPr="00147B4E">
        <w:rPr>
          <w:b/>
          <w:color w:val="auto"/>
          <w:lang w:val="fr-FR"/>
        </w:rPr>
        <w:tab/>
        <w:t xml:space="preserve">C. </w:t>
      </w:r>
      <w:r w:rsidRPr="00147B4E">
        <w:rPr>
          <w:rFonts w:eastAsia="Times New Roman" w:cs="Times New Roman"/>
          <w:color w:val="auto"/>
          <w:szCs w:val="24"/>
          <w:lang w:val="fr-FR"/>
        </w:rPr>
        <w:t>Phát triển kinh tế theo từng vùng, miền.</w:t>
      </w:r>
      <w:r w:rsidRPr="00147B4E">
        <w:rPr>
          <w:b/>
          <w:color w:val="auto"/>
          <w:lang w:val="fr-FR"/>
        </w:rPr>
        <w:tab/>
        <w:t xml:space="preserve">D. </w:t>
      </w:r>
      <w:r w:rsidRPr="00147B4E">
        <w:rPr>
          <w:rFonts w:eastAsia="Times New Roman" w:cs="Times New Roman"/>
          <w:color w:val="auto"/>
          <w:szCs w:val="24"/>
          <w:lang w:val="fr-FR"/>
        </w:rPr>
        <w:t>Chia rẽ, làm suy yếu sức mạnh dân tộc.</w:t>
      </w:r>
    </w:p>
    <w:p w14:paraId="29657A56" w14:textId="77777777" w:rsidR="0031702C" w:rsidRPr="00C63FD4" w:rsidRDefault="0031702C" w:rsidP="00001BCF">
      <w:pPr>
        <w:pStyle w:val="BodyText"/>
        <w:spacing w:line="240" w:lineRule="auto"/>
        <w:ind w:left="0"/>
        <w:rPr>
          <w:color w:val="auto"/>
          <w:sz w:val="24"/>
          <w:szCs w:val="24"/>
        </w:rPr>
      </w:pPr>
      <w:r w:rsidRPr="00C63FD4">
        <w:rPr>
          <w:b/>
          <w:color w:val="auto"/>
          <w:sz w:val="24"/>
        </w:rPr>
        <w:t xml:space="preserve">Câu 21. </w:t>
      </w:r>
      <w:r w:rsidRPr="00C63FD4">
        <w:rPr>
          <w:color w:val="auto"/>
          <w:sz w:val="24"/>
          <w:szCs w:val="24"/>
        </w:rPr>
        <w:t>Nguyên nhân dẫn đến các nước Đông Nam Á hải đảo trở thành đối tượng đầu tiên bị chủ nghĩa thực dân phương Tây xâm lược là</w:t>
      </w:r>
    </w:p>
    <w:p w14:paraId="3512F5E8" w14:textId="77777777" w:rsidR="0031702C" w:rsidRPr="00147B4E" w:rsidRDefault="0031702C" w:rsidP="00001BCF">
      <w:pPr>
        <w:tabs>
          <w:tab w:val="left" w:pos="283"/>
        </w:tabs>
        <w:rPr>
          <w:color w:val="auto"/>
          <w:lang w:val="fr-FR"/>
        </w:rPr>
      </w:pPr>
      <w:r w:rsidRPr="00147B4E">
        <w:rPr>
          <w:b/>
          <w:color w:val="auto"/>
          <w:lang w:val="fr-FR"/>
        </w:rPr>
        <w:tab/>
        <w:t xml:space="preserve">A. </w:t>
      </w:r>
      <w:r w:rsidRPr="00147B4E">
        <w:rPr>
          <w:color w:val="auto"/>
          <w:szCs w:val="24"/>
          <w:lang w:val="fr-FR"/>
        </w:rPr>
        <w:t>chế</w:t>
      </w:r>
      <w:r w:rsidRPr="00147B4E">
        <w:rPr>
          <w:color w:val="auto"/>
          <w:spacing w:val="-4"/>
          <w:szCs w:val="24"/>
          <w:lang w:val="fr-FR"/>
        </w:rPr>
        <w:t xml:space="preserve"> </w:t>
      </w:r>
      <w:r w:rsidRPr="00147B4E">
        <w:rPr>
          <w:color w:val="auto"/>
          <w:szCs w:val="24"/>
          <w:lang w:val="fr-FR"/>
        </w:rPr>
        <w:t>độ</w:t>
      </w:r>
      <w:r w:rsidRPr="00147B4E">
        <w:rPr>
          <w:color w:val="auto"/>
          <w:spacing w:val="-4"/>
          <w:szCs w:val="24"/>
          <w:lang w:val="fr-FR"/>
        </w:rPr>
        <w:t xml:space="preserve"> </w:t>
      </w:r>
      <w:r w:rsidRPr="00147B4E">
        <w:rPr>
          <w:color w:val="auto"/>
          <w:szCs w:val="24"/>
          <w:lang w:val="fr-FR"/>
        </w:rPr>
        <w:t>phong</w:t>
      </w:r>
      <w:r w:rsidRPr="00147B4E">
        <w:rPr>
          <w:color w:val="auto"/>
          <w:spacing w:val="-4"/>
          <w:szCs w:val="24"/>
          <w:lang w:val="fr-FR"/>
        </w:rPr>
        <w:t xml:space="preserve"> </w:t>
      </w:r>
      <w:r w:rsidRPr="00147B4E">
        <w:rPr>
          <w:color w:val="auto"/>
          <w:szCs w:val="24"/>
          <w:lang w:val="fr-FR"/>
        </w:rPr>
        <w:t>kiến</w:t>
      </w:r>
      <w:r w:rsidRPr="00147B4E">
        <w:rPr>
          <w:color w:val="auto"/>
          <w:spacing w:val="-4"/>
          <w:szCs w:val="24"/>
          <w:lang w:val="fr-FR"/>
        </w:rPr>
        <w:t xml:space="preserve"> </w:t>
      </w:r>
      <w:r w:rsidRPr="00147B4E">
        <w:rPr>
          <w:color w:val="auto"/>
          <w:szCs w:val="24"/>
          <w:lang w:val="fr-FR"/>
        </w:rPr>
        <w:t>rơi</w:t>
      </w:r>
      <w:r w:rsidRPr="00147B4E">
        <w:rPr>
          <w:color w:val="auto"/>
          <w:spacing w:val="-4"/>
          <w:szCs w:val="24"/>
          <w:lang w:val="fr-FR"/>
        </w:rPr>
        <w:t xml:space="preserve"> </w:t>
      </w:r>
      <w:r w:rsidRPr="00147B4E">
        <w:rPr>
          <w:color w:val="auto"/>
          <w:szCs w:val="24"/>
          <w:lang w:val="fr-FR"/>
        </w:rPr>
        <w:t>vào</w:t>
      </w:r>
      <w:r w:rsidRPr="00147B4E">
        <w:rPr>
          <w:color w:val="auto"/>
          <w:spacing w:val="-5"/>
          <w:szCs w:val="24"/>
          <w:lang w:val="fr-FR"/>
        </w:rPr>
        <w:t xml:space="preserve"> </w:t>
      </w:r>
      <w:r w:rsidRPr="00147B4E">
        <w:rPr>
          <w:color w:val="auto"/>
          <w:szCs w:val="24"/>
          <w:lang w:val="fr-FR"/>
        </w:rPr>
        <w:t>khủng</w:t>
      </w:r>
      <w:r w:rsidRPr="00147B4E">
        <w:rPr>
          <w:color w:val="auto"/>
          <w:spacing w:val="-4"/>
          <w:szCs w:val="24"/>
          <w:lang w:val="fr-FR"/>
        </w:rPr>
        <w:t xml:space="preserve"> </w:t>
      </w:r>
      <w:r w:rsidRPr="00147B4E">
        <w:rPr>
          <w:color w:val="auto"/>
          <w:szCs w:val="24"/>
          <w:lang w:val="fr-FR"/>
        </w:rPr>
        <w:t>hoảng,</w:t>
      </w:r>
      <w:r w:rsidRPr="00147B4E">
        <w:rPr>
          <w:color w:val="auto"/>
          <w:spacing w:val="-4"/>
          <w:szCs w:val="24"/>
          <w:lang w:val="fr-FR"/>
        </w:rPr>
        <w:t xml:space="preserve"> </w:t>
      </w:r>
      <w:r w:rsidRPr="00147B4E">
        <w:rPr>
          <w:color w:val="auto"/>
          <w:szCs w:val="24"/>
          <w:lang w:val="fr-FR"/>
        </w:rPr>
        <w:t>suy</w:t>
      </w:r>
      <w:r w:rsidRPr="00147B4E">
        <w:rPr>
          <w:color w:val="auto"/>
          <w:spacing w:val="-7"/>
          <w:szCs w:val="24"/>
          <w:lang w:val="fr-FR"/>
        </w:rPr>
        <w:t xml:space="preserve"> </w:t>
      </w:r>
      <w:r w:rsidRPr="00147B4E">
        <w:rPr>
          <w:color w:val="auto"/>
          <w:spacing w:val="-2"/>
          <w:szCs w:val="24"/>
          <w:lang w:val="fr-FR"/>
        </w:rPr>
        <w:t>thoái.</w:t>
      </w:r>
    </w:p>
    <w:p w14:paraId="337095C1" w14:textId="77777777" w:rsidR="0031702C" w:rsidRPr="00147B4E" w:rsidRDefault="0031702C" w:rsidP="00001BCF">
      <w:pPr>
        <w:tabs>
          <w:tab w:val="left" w:pos="283"/>
        </w:tabs>
        <w:rPr>
          <w:color w:val="auto"/>
          <w:lang w:val="fr-FR"/>
        </w:rPr>
      </w:pPr>
      <w:r w:rsidRPr="00147B4E">
        <w:rPr>
          <w:b/>
          <w:color w:val="auto"/>
          <w:lang w:val="fr-FR"/>
        </w:rPr>
        <w:tab/>
        <w:t xml:space="preserve">B. </w:t>
      </w:r>
      <w:r w:rsidRPr="00147B4E">
        <w:rPr>
          <w:color w:val="auto"/>
          <w:szCs w:val="24"/>
          <w:lang w:val="fr-FR"/>
        </w:rPr>
        <w:t>có</w:t>
      </w:r>
      <w:r w:rsidRPr="00147B4E">
        <w:rPr>
          <w:color w:val="auto"/>
          <w:spacing w:val="-5"/>
          <w:szCs w:val="24"/>
          <w:lang w:val="fr-FR"/>
        </w:rPr>
        <w:t xml:space="preserve"> </w:t>
      </w:r>
      <w:r w:rsidRPr="00147B4E">
        <w:rPr>
          <w:color w:val="auto"/>
          <w:szCs w:val="24"/>
          <w:lang w:val="fr-FR"/>
        </w:rPr>
        <w:t>nền</w:t>
      </w:r>
      <w:r w:rsidRPr="00147B4E">
        <w:rPr>
          <w:color w:val="auto"/>
          <w:spacing w:val="-5"/>
          <w:szCs w:val="24"/>
          <w:lang w:val="fr-FR"/>
        </w:rPr>
        <w:t xml:space="preserve"> </w:t>
      </w:r>
      <w:r w:rsidRPr="00147B4E">
        <w:rPr>
          <w:color w:val="auto"/>
          <w:szCs w:val="24"/>
          <w:lang w:val="fr-FR"/>
        </w:rPr>
        <w:t>quân</w:t>
      </w:r>
      <w:r w:rsidRPr="00147B4E">
        <w:rPr>
          <w:color w:val="auto"/>
          <w:spacing w:val="-4"/>
          <w:szCs w:val="24"/>
          <w:lang w:val="fr-FR"/>
        </w:rPr>
        <w:t xml:space="preserve"> </w:t>
      </w:r>
      <w:r w:rsidRPr="00147B4E">
        <w:rPr>
          <w:color w:val="auto"/>
          <w:szCs w:val="24"/>
          <w:lang w:val="fr-FR"/>
        </w:rPr>
        <w:t>sự yếu</w:t>
      </w:r>
      <w:r w:rsidRPr="00147B4E">
        <w:rPr>
          <w:color w:val="auto"/>
          <w:spacing w:val="-3"/>
          <w:szCs w:val="24"/>
          <w:lang w:val="fr-FR"/>
        </w:rPr>
        <w:t xml:space="preserve"> </w:t>
      </w:r>
      <w:r w:rsidRPr="00147B4E">
        <w:rPr>
          <w:color w:val="auto"/>
          <w:szCs w:val="24"/>
          <w:lang w:val="fr-FR"/>
        </w:rPr>
        <w:t>nên</w:t>
      </w:r>
      <w:r w:rsidRPr="00147B4E">
        <w:rPr>
          <w:color w:val="auto"/>
          <w:spacing w:val="-5"/>
          <w:szCs w:val="24"/>
          <w:lang w:val="fr-FR"/>
        </w:rPr>
        <w:t xml:space="preserve"> </w:t>
      </w:r>
      <w:r w:rsidRPr="00147B4E">
        <w:rPr>
          <w:color w:val="auto"/>
          <w:szCs w:val="24"/>
          <w:lang w:val="fr-FR"/>
        </w:rPr>
        <w:t>dễ</w:t>
      </w:r>
      <w:r w:rsidRPr="00147B4E">
        <w:rPr>
          <w:color w:val="auto"/>
          <w:spacing w:val="-5"/>
          <w:szCs w:val="24"/>
          <w:lang w:val="fr-FR"/>
        </w:rPr>
        <w:t xml:space="preserve"> </w:t>
      </w:r>
      <w:r w:rsidRPr="00147B4E">
        <w:rPr>
          <w:color w:val="auto"/>
          <w:szCs w:val="24"/>
          <w:lang w:val="fr-FR"/>
        </w:rPr>
        <w:t>dàng</w:t>
      </w:r>
      <w:r w:rsidRPr="00147B4E">
        <w:rPr>
          <w:color w:val="auto"/>
          <w:spacing w:val="-2"/>
          <w:szCs w:val="24"/>
          <w:lang w:val="fr-FR"/>
        </w:rPr>
        <w:t xml:space="preserve"> </w:t>
      </w:r>
      <w:r w:rsidRPr="00147B4E">
        <w:rPr>
          <w:color w:val="auto"/>
          <w:szCs w:val="24"/>
          <w:lang w:val="fr-FR"/>
        </w:rPr>
        <w:t>bị</w:t>
      </w:r>
      <w:r w:rsidRPr="00147B4E">
        <w:rPr>
          <w:color w:val="auto"/>
          <w:spacing w:val="-5"/>
          <w:szCs w:val="24"/>
          <w:lang w:val="fr-FR"/>
        </w:rPr>
        <w:t xml:space="preserve"> </w:t>
      </w:r>
      <w:r w:rsidRPr="00147B4E">
        <w:rPr>
          <w:color w:val="auto"/>
          <w:szCs w:val="24"/>
          <w:lang w:val="fr-FR"/>
        </w:rPr>
        <w:t>đánh</w:t>
      </w:r>
      <w:r w:rsidRPr="00147B4E">
        <w:rPr>
          <w:color w:val="auto"/>
          <w:spacing w:val="-5"/>
          <w:szCs w:val="24"/>
          <w:lang w:val="fr-FR"/>
        </w:rPr>
        <w:t xml:space="preserve"> </w:t>
      </w:r>
      <w:r w:rsidRPr="00147B4E">
        <w:rPr>
          <w:color w:val="auto"/>
          <w:spacing w:val="-4"/>
          <w:szCs w:val="24"/>
          <w:lang w:val="fr-FR"/>
        </w:rPr>
        <w:t>bại.</w:t>
      </w:r>
    </w:p>
    <w:p w14:paraId="012DEA1A" w14:textId="77777777" w:rsidR="0031702C" w:rsidRPr="00147B4E" w:rsidRDefault="0031702C" w:rsidP="00001BCF">
      <w:pPr>
        <w:tabs>
          <w:tab w:val="left" w:pos="283"/>
        </w:tabs>
        <w:rPr>
          <w:color w:val="auto"/>
          <w:lang w:val="fr-FR"/>
        </w:rPr>
      </w:pPr>
      <w:r w:rsidRPr="00147B4E">
        <w:rPr>
          <w:b/>
          <w:color w:val="auto"/>
          <w:lang w:val="fr-FR"/>
        </w:rPr>
        <w:tab/>
        <w:t xml:space="preserve">C. </w:t>
      </w:r>
      <w:r w:rsidRPr="00147B4E">
        <w:rPr>
          <w:color w:val="auto"/>
          <w:szCs w:val="24"/>
          <w:lang w:val="fr-FR"/>
        </w:rPr>
        <w:t>dân</w:t>
      </w:r>
      <w:r w:rsidRPr="00147B4E">
        <w:rPr>
          <w:color w:val="auto"/>
          <w:spacing w:val="-5"/>
          <w:szCs w:val="24"/>
          <w:lang w:val="fr-FR"/>
        </w:rPr>
        <w:t xml:space="preserve"> </w:t>
      </w:r>
      <w:r w:rsidRPr="00147B4E">
        <w:rPr>
          <w:color w:val="auto"/>
          <w:szCs w:val="24"/>
          <w:lang w:val="fr-FR"/>
        </w:rPr>
        <w:t>số</w:t>
      </w:r>
      <w:r w:rsidRPr="00147B4E">
        <w:rPr>
          <w:color w:val="auto"/>
          <w:spacing w:val="-3"/>
          <w:szCs w:val="24"/>
          <w:lang w:val="fr-FR"/>
        </w:rPr>
        <w:t xml:space="preserve"> </w:t>
      </w:r>
      <w:r w:rsidRPr="00147B4E">
        <w:rPr>
          <w:color w:val="auto"/>
          <w:szCs w:val="24"/>
          <w:lang w:val="fr-FR"/>
        </w:rPr>
        <w:t>đông,</w:t>
      </w:r>
      <w:r w:rsidRPr="00147B4E">
        <w:rPr>
          <w:color w:val="auto"/>
          <w:spacing w:val="-5"/>
          <w:szCs w:val="24"/>
          <w:lang w:val="fr-FR"/>
        </w:rPr>
        <w:t xml:space="preserve"> </w:t>
      </w:r>
      <w:r w:rsidRPr="00147B4E">
        <w:rPr>
          <w:color w:val="auto"/>
          <w:szCs w:val="24"/>
          <w:lang w:val="fr-FR"/>
        </w:rPr>
        <w:t>nguồn</w:t>
      </w:r>
      <w:r w:rsidRPr="00147B4E">
        <w:rPr>
          <w:color w:val="auto"/>
          <w:spacing w:val="-2"/>
          <w:szCs w:val="24"/>
          <w:lang w:val="fr-FR"/>
        </w:rPr>
        <w:t xml:space="preserve"> </w:t>
      </w:r>
      <w:r w:rsidRPr="00147B4E">
        <w:rPr>
          <w:color w:val="auto"/>
          <w:szCs w:val="24"/>
          <w:lang w:val="fr-FR"/>
        </w:rPr>
        <w:t>lao</w:t>
      </w:r>
      <w:r w:rsidRPr="00147B4E">
        <w:rPr>
          <w:color w:val="auto"/>
          <w:spacing w:val="-5"/>
          <w:szCs w:val="24"/>
          <w:lang w:val="fr-FR"/>
        </w:rPr>
        <w:t xml:space="preserve"> </w:t>
      </w:r>
      <w:r w:rsidRPr="00147B4E">
        <w:rPr>
          <w:color w:val="auto"/>
          <w:szCs w:val="24"/>
          <w:lang w:val="fr-FR"/>
        </w:rPr>
        <w:t>động</w:t>
      </w:r>
      <w:r w:rsidRPr="00147B4E">
        <w:rPr>
          <w:color w:val="auto"/>
          <w:spacing w:val="-5"/>
          <w:szCs w:val="24"/>
          <w:lang w:val="fr-FR"/>
        </w:rPr>
        <w:t xml:space="preserve"> </w:t>
      </w:r>
      <w:r w:rsidRPr="00147B4E">
        <w:rPr>
          <w:color w:val="auto"/>
          <w:szCs w:val="24"/>
          <w:lang w:val="fr-FR"/>
        </w:rPr>
        <w:t>lành</w:t>
      </w:r>
      <w:r w:rsidRPr="00147B4E">
        <w:rPr>
          <w:color w:val="auto"/>
          <w:spacing w:val="-5"/>
          <w:szCs w:val="24"/>
          <w:lang w:val="fr-FR"/>
        </w:rPr>
        <w:t xml:space="preserve"> </w:t>
      </w:r>
      <w:r w:rsidRPr="00147B4E">
        <w:rPr>
          <w:color w:val="auto"/>
          <w:szCs w:val="24"/>
          <w:lang w:val="fr-FR"/>
        </w:rPr>
        <w:t>nghề</w:t>
      </w:r>
      <w:r w:rsidRPr="00147B4E">
        <w:rPr>
          <w:color w:val="auto"/>
          <w:spacing w:val="-2"/>
          <w:szCs w:val="24"/>
          <w:lang w:val="fr-FR"/>
        </w:rPr>
        <w:t xml:space="preserve"> </w:t>
      </w:r>
      <w:r w:rsidRPr="00147B4E">
        <w:rPr>
          <w:color w:val="auto"/>
          <w:szCs w:val="24"/>
          <w:lang w:val="fr-FR"/>
        </w:rPr>
        <w:t>chiếm</w:t>
      </w:r>
      <w:r w:rsidRPr="00147B4E">
        <w:rPr>
          <w:color w:val="auto"/>
          <w:spacing w:val="-4"/>
          <w:szCs w:val="24"/>
          <w:lang w:val="fr-FR"/>
        </w:rPr>
        <w:t xml:space="preserve"> </w:t>
      </w:r>
      <w:r w:rsidRPr="00147B4E">
        <w:rPr>
          <w:color w:val="auto"/>
          <w:szCs w:val="24"/>
          <w:lang w:val="fr-FR"/>
        </w:rPr>
        <w:t>đa</w:t>
      </w:r>
      <w:r w:rsidRPr="00147B4E">
        <w:rPr>
          <w:color w:val="auto"/>
          <w:spacing w:val="-5"/>
          <w:szCs w:val="24"/>
          <w:lang w:val="fr-FR"/>
        </w:rPr>
        <w:t xml:space="preserve"> số.</w:t>
      </w:r>
    </w:p>
    <w:p w14:paraId="597AAAE1" w14:textId="77777777" w:rsidR="0031702C" w:rsidRPr="00147B4E" w:rsidRDefault="0031702C" w:rsidP="00001BCF">
      <w:pPr>
        <w:tabs>
          <w:tab w:val="left" w:pos="283"/>
        </w:tabs>
        <w:rPr>
          <w:color w:val="auto"/>
          <w:lang w:val="fr-FR"/>
        </w:rPr>
      </w:pPr>
      <w:r w:rsidRPr="00147B4E">
        <w:rPr>
          <w:b/>
          <w:color w:val="auto"/>
          <w:lang w:val="fr-FR"/>
        </w:rPr>
        <w:tab/>
        <w:t xml:space="preserve">D. </w:t>
      </w:r>
      <w:r w:rsidRPr="00147B4E">
        <w:rPr>
          <w:color w:val="auto"/>
          <w:szCs w:val="24"/>
          <w:lang w:val="fr-FR"/>
        </w:rPr>
        <w:t>khu</w:t>
      </w:r>
      <w:r w:rsidRPr="00147B4E">
        <w:rPr>
          <w:color w:val="auto"/>
          <w:spacing w:val="-5"/>
          <w:szCs w:val="24"/>
          <w:lang w:val="fr-FR"/>
        </w:rPr>
        <w:t xml:space="preserve"> </w:t>
      </w:r>
      <w:r w:rsidRPr="00147B4E">
        <w:rPr>
          <w:color w:val="auto"/>
          <w:szCs w:val="24"/>
          <w:lang w:val="fr-FR"/>
        </w:rPr>
        <w:t>vực</w:t>
      </w:r>
      <w:r w:rsidRPr="00147B4E">
        <w:rPr>
          <w:color w:val="auto"/>
          <w:spacing w:val="-6"/>
          <w:szCs w:val="24"/>
          <w:lang w:val="fr-FR"/>
        </w:rPr>
        <w:t xml:space="preserve"> </w:t>
      </w:r>
      <w:r w:rsidRPr="00147B4E">
        <w:rPr>
          <w:color w:val="auto"/>
          <w:szCs w:val="24"/>
          <w:lang w:val="fr-FR"/>
        </w:rPr>
        <w:t>nằm</w:t>
      </w:r>
      <w:r w:rsidRPr="00147B4E">
        <w:rPr>
          <w:color w:val="auto"/>
          <w:spacing w:val="-5"/>
          <w:szCs w:val="24"/>
          <w:lang w:val="fr-FR"/>
        </w:rPr>
        <w:t xml:space="preserve"> </w:t>
      </w:r>
      <w:r w:rsidRPr="00147B4E">
        <w:rPr>
          <w:color w:val="auto"/>
          <w:szCs w:val="24"/>
          <w:lang w:val="fr-FR"/>
        </w:rPr>
        <w:t>trên</w:t>
      </w:r>
      <w:r w:rsidRPr="00147B4E">
        <w:rPr>
          <w:color w:val="auto"/>
          <w:spacing w:val="-6"/>
          <w:szCs w:val="24"/>
          <w:lang w:val="fr-FR"/>
        </w:rPr>
        <w:t xml:space="preserve"> </w:t>
      </w:r>
      <w:r w:rsidRPr="00147B4E">
        <w:rPr>
          <w:color w:val="auto"/>
          <w:szCs w:val="24"/>
          <w:lang w:val="fr-FR"/>
        </w:rPr>
        <w:t>tuyến</w:t>
      </w:r>
      <w:r w:rsidRPr="00147B4E">
        <w:rPr>
          <w:color w:val="auto"/>
          <w:spacing w:val="-4"/>
          <w:szCs w:val="24"/>
          <w:lang w:val="fr-FR"/>
        </w:rPr>
        <w:t xml:space="preserve"> </w:t>
      </w:r>
      <w:r w:rsidRPr="00147B4E">
        <w:rPr>
          <w:color w:val="auto"/>
          <w:szCs w:val="24"/>
          <w:lang w:val="fr-FR"/>
        </w:rPr>
        <w:t>đường</w:t>
      </w:r>
      <w:r w:rsidRPr="00147B4E">
        <w:rPr>
          <w:color w:val="auto"/>
          <w:spacing w:val="-5"/>
          <w:szCs w:val="24"/>
          <w:lang w:val="fr-FR"/>
        </w:rPr>
        <w:t xml:space="preserve"> </w:t>
      </w:r>
      <w:r w:rsidRPr="00147B4E">
        <w:rPr>
          <w:color w:val="auto"/>
          <w:szCs w:val="24"/>
          <w:lang w:val="fr-FR"/>
        </w:rPr>
        <w:t>biển</w:t>
      </w:r>
      <w:r w:rsidRPr="00147B4E">
        <w:rPr>
          <w:color w:val="auto"/>
          <w:spacing w:val="-6"/>
          <w:szCs w:val="24"/>
          <w:lang w:val="fr-FR"/>
        </w:rPr>
        <w:t xml:space="preserve"> </w:t>
      </w:r>
      <w:r w:rsidRPr="00147B4E">
        <w:rPr>
          <w:color w:val="auto"/>
          <w:szCs w:val="24"/>
          <w:lang w:val="fr-FR"/>
        </w:rPr>
        <w:t>huyết mạch</w:t>
      </w:r>
      <w:r w:rsidRPr="00147B4E">
        <w:rPr>
          <w:color w:val="auto"/>
          <w:spacing w:val="-6"/>
          <w:szCs w:val="24"/>
          <w:lang w:val="fr-FR"/>
        </w:rPr>
        <w:t xml:space="preserve"> </w:t>
      </w:r>
      <w:r w:rsidRPr="00147B4E">
        <w:rPr>
          <w:color w:val="auto"/>
          <w:szCs w:val="24"/>
          <w:lang w:val="fr-FR"/>
        </w:rPr>
        <w:t>Đông</w:t>
      </w:r>
      <w:r w:rsidRPr="00147B4E">
        <w:rPr>
          <w:color w:val="auto"/>
          <w:spacing w:val="1"/>
          <w:szCs w:val="24"/>
          <w:lang w:val="fr-FR"/>
        </w:rPr>
        <w:t xml:space="preserve"> </w:t>
      </w:r>
      <w:r w:rsidRPr="00147B4E">
        <w:rPr>
          <w:color w:val="auto"/>
          <w:szCs w:val="24"/>
          <w:lang w:val="fr-FR"/>
        </w:rPr>
        <w:t>-</w:t>
      </w:r>
      <w:r w:rsidRPr="00147B4E">
        <w:rPr>
          <w:color w:val="auto"/>
          <w:spacing w:val="-5"/>
          <w:szCs w:val="24"/>
          <w:lang w:val="fr-FR"/>
        </w:rPr>
        <w:t xml:space="preserve"> </w:t>
      </w:r>
      <w:r w:rsidRPr="00147B4E">
        <w:rPr>
          <w:color w:val="auto"/>
          <w:spacing w:val="-4"/>
          <w:szCs w:val="24"/>
          <w:lang w:val="fr-FR"/>
        </w:rPr>
        <w:t>Tây.</w:t>
      </w:r>
    </w:p>
    <w:p w14:paraId="51FA65DC" w14:textId="77777777" w:rsidR="00842DD4" w:rsidRPr="00147B4E" w:rsidRDefault="00F8625B" w:rsidP="00001BCF">
      <w:pPr>
        <w:pStyle w:val="BodyText"/>
        <w:tabs>
          <w:tab w:val="left" w:pos="2380"/>
          <w:tab w:val="left" w:pos="4541"/>
          <w:tab w:val="left" w:pos="6701"/>
        </w:tabs>
        <w:spacing w:line="240" w:lineRule="auto"/>
        <w:ind w:left="0"/>
        <w:rPr>
          <w:color w:val="auto"/>
          <w:sz w:val="24"/>
          <w:szCs w:val="24"/>
          <w:lang w:val="fr-FR"/>
        </w:rPr>
      </w:pPr>
      <w:r w:rsidRPr="00C63FD4">
        <w:rPr>
          <w:b/>
          <w:color w:val="auto"/>
          <w:sz w:val="24"/>
        </w:rPr>
        <w:t xml:space="preserve">Câu 22. </w:t>
      </w:r>
      <w:r w:rsidRPr="00147B4E">
        <w:rPr>
          <w:color w:val="auto"/>
          <w:sz w:val="24"/>
          <w:szCs w:val="24"/>
          <w:lang w:val="fr-FR"/>
        </w:rPr>
        <w:t>Tình hình của các nước Đông Âu giai đoạn từ 1950 đến thập niên 70 của thế kỉ XX là</w:t>
      </w:r>
    </w:p>
    <w:p w14:paraId="0E229259" w14:textId="77777777" w:rsidR="00F8625B" w:rsidRPr="00147B4E" w:rsidRDefault="00F8625B" w:rsidP="00001BCF">
      <w:pPr>
        <w:tabs>
          <w:tab w:val="left" w:pos="283"/>
        </w:tabs>
        <w:rPr>
          <w:color w:val="auto"/>
          <w:lang w:val="fr-FR"/>
        </w:rPr>
      </w:pPr>
      <w:r w:rsidRPr="00147B4E">
        <w:rPr>
          <w:b/>
          <w:color w:val="auto"/>
          <w:lang w:val="fr-FR"/>
        </w:rPr>
        <w:tab/>
        <w:t xml:space="preserve">A. </w:t>
      </w:r>
      <w:r w:rsidRPr="00147B4E">
        <w:rPr>
          <w:color w:val="auto"/>
          <w:szCs w:val="24"/>
          <w:lang w:val="fr-FR"/>
        </w:rPr>
        <w:t>hoàn thành cách mạng dân chủ nhân dân.</w:t>
      </w:r>
      <w:r w:rsidR="00776461" w:rsidRPr="00147B4E">
        <w:rPr>
          <w:color w:val="auto"/>
          <w:lang w:val="fr-FR"/>
        </w:rPr>
        <w:tab/>
      </w:r>
      <w:r w:rsidRPr="00147B4E">
        <w:rPr>
          <w:b/>
          <w:color w:val="auto"/>
          <w:lang w:val="fr-FR"/>
        </w:rPr>
        <w:tab/>
        <w:t xml:space="preserve">B. </w:t>
      </w:r>
      <w:r w:rsidRPr="00147B4E">
        <w:rPr>
          <w:color w:val="auto"/>
          <w:szCs w:val="24"/>
          <w:lang w:val="fr-FR"/>
        </w:rPr>
        <w:t>thành lập chính quyền dân chủ nhân dân.</w:t>
      </w:r>
    </w:p>
    <w:p w14:paraId="5F55299C" w14:textId="77777777" w:rsidR="00F8625B" w:rsidRPr="00147B4E" w:rsidRDefault="00F8625B" w:rsidP="00001BCF">
      <w:pPr>
        <w:tabs>
          <w:tab w:val="left" w:pos="283"/>
        </w:tabs>
        <w:rPr>
          <w:color w:val="auto"/>
          <w:lang w:val="fr-FR"/>
        </w:rPr>
      </w:pPr>
      <w:r w:rsidRPr="00147B4E">
        <w:rPr>
          <w:b/>
          <w:color w:val="auto"/>
          <w:lang w:val="fr-FR"/>
        </w:rPr>
        <w:tab/>
        <w:t xml:space="preserve">C. </w:t>
      </w:r>
      <w:r w:rsidRPr="00147B4E">
        <w:rPr>
          <w:color w:val="auto"/>
          <w:szCs w:val="24"/>
          <w:lang w:val="fr-FR"/>
        </w:rPr>
        <w:t>tiến hành công nghiệp hoá- hiện đại hoá đất nước.</w:t>
      </w:r>
      <w:r w:rsidR="00776461" w:rsidRPr="00147B4E">
        <w:rPr>
          <w:b/>
          <w:color w:val="auto"/>
          <w:lang w:val="fr-FR"/>
        </w:rPr>
        <w:t xml:space="preserve">   </w:t>
      </w:r>
      <w:r w:rsidRPr="00147B4E">
        <w:rPr>
          <w:b/>
          <w:color w:val="auto"/>
          <w:lang w:val="fr-FR"/>
        </w:rPr>
        <w:t xml:space="preserve">D. </w:t>
      </w:r>
      <w:r w:rsidRPr="00147B4E">
        <w:rPr>
          <w:color w:val="auto"/>
          <w:szCs w:val="24"/>
          <w:lang w:val="fr-FR"/>
        </w:rPr>
        <w:t>xây dựng dụng CNXH đạt nhiều thành tựu.</w:t>
      </w:r>
    </w:p>
    <w:p w14:paraId="612A383C" w14:textId="77777777" w:rsidR="00FD2242" w:rsidRPr="00C63FD4" w:rsidRDefault="00FD2242" w:rsidP="00001BCF">
      <w:pPr>
        <w:spacing w:line="240" w:lineRule="auto"/>
        <w:jc w:val="both"/>
        <w:rPr>
          <w:rFonts w:cs="Times New Roman"/>
          <w:color w:val="auto"/>
          <w:szCs w:val="24"/>
          <w:lang w:val="fr-FR"/>
        </w:rPr>
      </w:pPr>
      <w:r w:rsidRPr="00147B4E">
        <w:rPr>
          <w:b/>
          <w:color w:val="auto"/>
          <w:lang w:val="fr-FR"/>
        </w:rPr>
        <w:t xml:space="preserve">Câu 23. </w:t>
      </w:r>
      <w:r w:rsidRPr="00C63FD4">
        <w:rPr>
          <w:rFonts w:cs="Times New Roman"/>
          <w:color w:val="auto"/>
          <w:szCs w:val="24"/>
          <w:lang w:val="fr-FR"/>
        </w:rPr>
        <w:t>Phong trào đấu tranh giành độc lập ở Đông Nam Á trải qua mấy giai đoạn ?</w:t>
      </w:r>
    </w:p>
    <w:p w14:paraId="2BBC4B96" w14:textId="77777777" w:rsidR="00637E71" w:rsidRPr="00147B4E" w:rsidRDefault="002F67D6">
      <w:pPr>
        <w:tabs>
          <w:tab w:val="left" w:pos="283"/>
          <w:tab w:val="left" w:pos="2906"/>
          <w:tab w:val="left" w:pos="5528"/>
          <w:tab w:val="left" w:pos="8150"/>
        </w:tabs>
        <w:rPr>
          <w:color w:val="auto"/>
          <w:lang w:val="fr-FR"/>
        </w:rPr>
      </w:pPr>
      <w:r w:rsidRPr="00147B4E">
        <w:rPr>
          <w:rStyle w:val="YoungMixChar"/>
          <w:b/>
          <w:color w:val="auto"/>
          <w:lang w:val="fr-FR"/>
        </w:rPr>
        <w:tab/>
        <w:t xml:space="preserve">A. </w:t>
      </w:r>
      <w:r w:rsidRPr="00C63FD4">
        <w:rPr>
          <w:rFonts w:cs="Times New Roman"/>
          <w:b/>
          <w:color w:val="auto"/>
          <w:szCs w:val="24"/>
          <w:lang w:val="fr-FR"/>
        </w:rPr>
        <w:t>4.</w:t>
      </w:r>
      <w:r w:rsidRPr="00147B4E">
        <w:rPr>
          <w:rStyle w:val="YoungMixChar"/>
          <w:b/>
          <w:color w:val="auto"/>
          <w:lang w:val="fr-FR"/>
        </w:rPr>
        <w:tab/>
        <w:t xml:space="preserve">B. </w:t>
      </w:r>
      <w:r w:rsidRPr="00C63FD4">
        <w:rPr>
          <w:rFonts w:cs="Times New Roman"/>
          <w:b/>
          <w:color w:val="auto"/>
          <w:szCs w:val="24"/>
          <w:lang w:val="fr-FR"/>
        </w:rPr>
        <w:t>3</w:t>
      </w:r>
      <w:r w:rsidRPr="00147B4E">
        <w:rPr>
          <w:rStyle w:val="YoungMixChar"/>
          <w:b/>
          <w:color w:val="auto"/>
          <w:lang w:val="fr-FR"/>
        </w:rPr>
        <w:tab/>
        <w:t xml:space="preserve">C. </w:t>
      </w:r>
      <w:r w:rsidRPr="00C63FD4">
        <w:rPr>
          <w:rFonts w:cs="Times New Roman"/>
          <w:b/>
          <w:color w:val="auto"/>
          <w:szCs w:val="24"/>
          <w:lang w:val="fr-FR"/>
        </w:rPr>
        <w:t>5.</w:t>
      </w:r>
      <w:r w:rsidRPr="00147B4E">
        <w:rPr>
          <w:rStyle w:val="YoungMixChar"/>
          <w:b/>
          <w:color w:val="auto"/>
          <w:lang w:val="fr-FR"/>
        </w:rPr>
        <w:tab/>
        <w:t xml:space="preserve">D. </w:t>
      </w:r>
      <w:r w:rsidRPr="00C63FD4">
        <w:rPr>
          <w:rFonts w:cs="Times New Roman"/>
          <w:b/>
          <w:color w:val="auto"/>
          <w:szCs w:val="24"/>
          <w:lang w:val="fr-FR"/>
        </w:rPr>
        <w:t>6</w:t>
      </w:r>
    </w:p>
    <w:p w14:paraId="71AC81A5" w14:textId="77777777" w:rsidR="00001BCF" w:rsidRPr="00147B4E" w:rsidRDefault="00001BCF" w:rsidP="00001BCF">
      <w:pPr>
        <w:spacing w:line="240" w:lineRule="auto"/>
        <w:rPr>
          <w:rFonts w:cs="Times New Roman"/>
          <w:color w:val="auto"/>
          <w:szCs w:val="24"/>
          <w:lang w:val="fr-FR"/>
        </w:rPr>
      </w:pPr>
      <w:r w:rsidRPr="00147B4E">
        <w:rPr>
          <w:b/>
          <w:color w:val="auto"/>
          <w:lang w:val="fr-FR"/>
        </w:rPr>
        <w:t xml:space="preserve">Câu 24. </w:t>
      </w:r>
      <w:r w:rsidRPr="00147B4E">
        <w:rPr>
          <w:rFonts w:cs="Times New Roman"/>
          <w:color w:val="auto"/>
          <w:szCs w:val="24"/>
          <w:lang w:val="fr-FR"/>
        </w:rPr>
        <w:t>Chiến thắng nào sau đây đã chấm dứt hoàn toàn thời kì một nghìn năm đô hộ của phong kiến phương Bắc đối với nước ta?</w:t>
      </w:r>
    </w:p>
    <w:p w14:paraId="01F69413" w14:textId="77777777" w:rsidR="00001BCF" w:rsidRPr="00147B4E" w:rsidRDefault="00001BCF" w:rsidP="00001BCF">
      <w:pPr>
        <w:tabs>
          <w:tab w:val="left" w:pos="283"/>
        </w:tabs>
        <w:rPr>
          <w:color w:val="auto"/>
          <w:lang w:val="fr-FR"/>
        </w:rPr>
      </w:pPr>
      <w:r w:rsidRPr="00147B4E">
        <w:rPr>
          <w:b/>
          <w:color w:val="auto"/>
          <w:lang w:val="fr-FR"/>
        </w:rPr>
        <w:tab/>
        <w:t xml:space="preserve">A. </w:t>
      </w:r>
      <w:r w:rsidRPr="00147B4E">
        <w:rPr>
          <w:rFonts w:cs="Times New Roman"/>
          <w:color w:val="auto"/>
          <w:szCs w:val="24"/>
          <w:lang w:val="fr-FR"/>
        </w:rPr>
        <w:t>Chiến thắng Bạch Đằng( 1288)</w:t>
      </w:r>
      <w:r w:rsidR="00776461" w:rsidRPr="00147B4E">
        <w:rPr>
          <w:color w:val="auto"/>
          <w:lang w:val="fr-FR"/>
        </w:rPr>
        <w:tab/>
        <w:t xml:space="preserve">        </w:t>
      </w:r>
      <w:r w:rsidRPr="00147B4E">
        <w:rPr>
          <w:b/>
          <w:color w:val="auto"/>
          <w:lang w:val="fr-FR"/>
        </w:rPr>
        <w:tab/>
        <w:t xml:space="preserve">B. </w:t>
      </w:r>
      <w:r w:rsidRPr="00147B4E">
        <w:rPr>
          <w:rFonts w:cs="Times New Roman"/>
          <w:color w:val="auto"/>
          <w:szCs w:val="24"/>
          <w:lang w:val="fr-FR"/>
        </w:rPr>
        <w:t>Chiến thắng tại phòng tuyến sông Như Nguyệt(1077).</w:t>
      </w:r>
    </w:p>
    <w:p w14:paraId="6B9B5D90" w14:textId="77777777" w:rsidR="00001BCF" w:rsidRPr="00147B4E" w:rsidRDefault="00001BCF" w:rsidP="00001BCF">
      <w:pPr>
        <w:tabs>
          <w:tab w:val="left" w:pos="283"/>
        </w:tabs>
        <w:rPr>
          <w:color w:val="auto"/>
          <w:lang w:val="fr-FR"/>
        </w:rPr>
      </w:pPr>
      <w:r w:rsidRPr="00147B4E">
        <w:rPr>
          <w:b/>
          <w:color w:val="auto"/>
          <w:lang w:val="fr-FR"/>
        </w:rPr>
        <w:tab/>
        <w:t xml:space="preserve">C. </w:t>
      </w:r>
      <w:r w:rsidRPr="00147B4E">
        <w:rPr>
          <w:rFonts w:cs="Times New Roman"/>
          <w:color w:val="auto"/>
          <w:szCs w:val="24"/>
          <w:lang w:val="fr-FR"/>
        </w:rPr>
        <w:t>Chiến thắng Ngọc Hồi - Đống Đa.(1789).</w:t>
      </w:r>
      <w:r w:rsidRPr="00147B4E">
        <w:rPr>
          <w:b/>
          <w:color w:val="auto"/>
          <w:lang w:val="fr-FR"/>
        </w:rPr>
        <w:tab/>
        <w:t xml:space="preserve">D. </w:t>
      </w:r>
      <w:r w:rsidRPr="00147B4E">
        <w:rPr>
          <w:rFonts w:cs="Times New Roman"/>
          <w:color w:val="auto"/>
          <w:szCs w:val="24"/>
          <w:lang w:val="fr-FR"/>
        </w:rPr>
        <w:t>Chiến thắng trên sông Bạch Đằng.(938)</w:t>
      </w:r>
    </w:p>
    <w:p w14:paraId="42615427" w14:textId="77777777" w:rsidR="00776461" w:rsidRPr="00147B4E" w:rsidRDefault="00776461" w:rsidP="00776461">
      <w:pPr>
        <w:widowControl w:val="0"/>
        <w:ind w:right="320"/>
        <w:rPr>
          <w:color w:val="auto"/>
          <w:kern w:val="2"/>
          <w:lang w:val="fr-FR"/>
          <w14:ligatures w14:val="standardContextual"/>
        </w:rPr>
      </w:pPr>
      <w:r w:rsidRPr="00147B4E">
        <w:rPr>
          <w:b/>
          <w:bCs/>
          <w:color w:val="auto"/>
          <w:lang w:val="fr-FR"/>
        </w:rPr>
        <w:t>PHẦN II. Câu trắc nghiệm đúng sai.</w:t>
      </w:r>
      <w:r w:rsidRPr="00147B4E">
        <w:rPr>
          <w:color w:val="auto"/>
          <w:lang w:val="fr-FR"/>
        </w:rPr>
        <w:t xml:space="preserve"> </w:t>
      </w:r>
      <w:r w:rsidRPr="00147B4E">
        <w:rPr>
          <w:bCs/>
          <w:color w:val="auto"/>
          <w:lang w:val="fr-FR"/>
        </w:rPr>
        <w:t xml:space="preserve">Học sinh trả lời từ câu 1 đến câu 4.  Trong mỗi ý a), b), c), d) ở mỗi câu, học sinh chọn đúng hoặc sai. </w:t>
      </w:r>
    </w:p>
    <w:p w14:paraId="2AE629DF" w14:textId="77777777" w:rsidR="00581929" w:rsidRPr="00C63FD4" w:rsidRDefault="00581929" w:rsidP="00581929">
      <w:pPr>
        <w:jc w:val="both"/>
        <w:rPr>
          <w:rFonts w:cs="Times New Roman"/>
          <w:color w:val="auto"/>
          <w:szCs w:val="24"/>
          <w:lang w:val="vi-VN"/>
        </w:rPr>
      </w:pPr>
      <w:r w:rsidRPr="00C63FD4">
        <w:rPr>
          <w:rFonts w:cs="Times New Roman"/>
          <w:b/>
          <w:color w:val="auto"/>
          <w:szCs w:val="24"/>
          <w:lang w:val="vi-VN"/>
        </w:rPr>
        <w:t>Câu 1.</w:t>
      </w:r>
      <w:r w:rsidRPr="00C63FD4">
        <w:rPr>
          <w:rFonts w:cs="Times New Roman"/>
          <w:color w:val="auto"/>
          <w:szCs w:val="24"/>
          <w:lang w:val="vi-VN"/>
        </w:rPr>
        <w:t xml:space="preserve"> Đọc đoạn tư liệu sau đây:</w:t>
      </w:r>
    </w:p>
    <w:p w14:paraId="5AE11159" w14:textId="77777777" w:rsidR="00581929" w:rsidRPr="00C63FD4" w:rsidRDefault="00581929" w:rsidP="00581929">
      <w:pPr>
        <w:ind w:firstLine="720"/>
        <w:jc w:val="both"/>
        <w:rPr>
          <w:rFonts w:cs="Times New Roman"/>
          <w:color w:val="auto"/>
          <w:szCs w:val="24"/>
          <w:lang w:val="vi-VN"/>
        </w:rPr>
      </w:pPr>
      <w:r w:rsidRPr="00C63FD4">
        <w:rPr>
          <w:rFonts w:cs="Times New Roman"/>
          <w:color w:val="auto"/>
          <w:szCs w:val="24"/>
          <w:lang w:val="vi-VN"/>
        </w:rPr>
        <w:t>“Quá trình thành lập Liên bang Cộng hòa xã hội chủ nghĩa Xô viết phù hợp với lợi ích chung của các dân tộc trên đất nước Xô viết. Sức mạnh của tình đoàn kết và sự hợp tác, giúp đỡ giữa các dân tộc tạo điều kiện cho sự phát triển nhanh chóng về kinh tế, xã hội của tất cả các nước Cộng hòa, đồng thời tăng cường vị thế của Liên Xô trên trường quốc tế. Sự thành lập Liên Xô dưới sự chỉ đạo của V. Lê-nin đã mở ra con đường giải quyết đúng đắn vấn đề dân tộc trên đất nước Xô viết trên cơ sở bình đẳng và giúp đỡ lẫn nhau”.</w:t>
      </w:r>
    </w:p>
    <w:p w14:paraId="07636C29" w14:textId="77777777" w:rsidR="00581929" w:rsidRPr="00C63FD4" w:rsidRDefault="00C63FD4" w:rsidP="00581929">
      <w:pPr>
        <w:jc w:val="both"/>
        <w:rPr>
          <w:rFonts w:cs="Times New Roman"/>
          <w:color w:val="auto"/>
          <w:szCs w:val="24"/>
          <w:lang w:val="vi-VN"/>
        </w:rPr>
      </w:pPr>
      <w:r w:rsidRPr="00C63FD4">
        <w:rPr>
          <w:rFonts w:cs="Times New Roman"/>
          <w:b/>
          <w:bCs/>
          <w:color w:val="auto"/>
          <w:szCs w:val="24"/>
          <w:lang w:val="vi-VN"/>
        </w:rPr>
        <w:t>a)</w:t>
      </w:r>
      <w:r w:rsidRPr="00147B4E">
        <w:rPr>
          <w:rFonts w:cs="Times New Roman"/>
          <w:b/>
          <w:bCs/>
          <w:color w:val="auto"/>
          <w:szCs w:val="24"/>
          <w:lang w:val="vi-VN"/>
        </w:rPr>
        <w:t xml:space="preserve"> </w:t>
      </w:r>
      <w:r w:rsidR="00581929" w:rsidRPr="00C63FD4">
        <w:rPr>
          <w:rFonts w:cs="Times New Roman"/>
          <w:color w:val="auto"/>
          <w:szCs w:val="24"/>
          <w:lang w:val="vi-VN"/>
        </w:rPr>
        <w:t xml:space="preserve"> Liên Xô là liên bang gồm nhiều nước cộng hòa theo chế độ tư bản chủ nghĩa.</w:t>
      </w:r>
    </w:p>
    <w:p w14:paraId="0C3918CB" w14:textId="77777777" w:rsidR="00581929" w:rsidRPr="00C63FD4" w:rsidRDefault="00C63FD4" w:rsidP="00581929">
      <w:pPr>
        <w:jc w:val="both"/>
        <w:rPr>
          <w:rFonts w:cs="Times New Roman"/>
          <w:color w:val="auto"/>
          <w:szCs w:val="24"/>
          <w:lang w:val="vi-VN"/>
        </w:rPr>
      </w:pPr>
      <w:r w:rsidRPr="00C63FD4">
        <w:rPr>
          <w:rFonts w:cs="Times New Roman"/>
          <w:b/>
          <w:bCs/>
          <w:color w:val="auto"/>
          <w:szCs w:val="24"/>
          <w:lang w:val="vi-VN"/>
        </w:rPr>
        <w:t>b)</w:t>
      </w:r>
      <w:r w:rsidR="00581929" w:rsidRPr="00C63FD4">
        <w:rPr>
          <w:rFonts w:cs="Times New Roman"/>
          <w:color w:val="auto"/>
          <w:szCs w:val="24"/>
          <w:lang w:val="vi-VN"/>
        </w:rPr>
        <w:t xml:space="preserve"> Cơ sở thành lập Liên Xô là bình đẳng giữa các dân tộc và sự giúp đỡ lẫn nhau.</w:t>
      </w:r>
    </w:p>
    <w:p w14:paraId="0578EA8F" w14:textId="77777777" w:rsidR="00581929" w:rsidRPr="00C63FD4" w:rsidRDefault="00C63FD4" w:rsidP="00581929">
      <w:pPr>
        <w:jc w:val="both"/>
        <w:rPr>
          <w:rFonts w:cs="Times New Roman"/>
          <w:color w:val="auto"/>
          <w:szCs w:val="24"/>
          <w:lang w:val="vi-VN"/>
        </w:rPr>
      </w:pPr>
      <w:r w:rsidRPr="00C63FD4">
        <w:rPr>
          <w:rFonts w:cs="Times New Roman"/>
          <w:b/>
          <w:bCs/>
          <w:color w:val="auto"/>
          <w:szCs w:val="24"/>
          <w:lang w:val="vi-VN"/>
        </w:rPr>
        <w:t xml:space="preserve">c) </w:t>
      </w:r>
      <w:r w:rsidR="00581929" w:rsidRPr="00C63FD4">
        <w:rPr>
          <w:rFonts w:cs="Times New Roman"/>
          <w:color w:val="auto"/>
          <w:szCs w:val="24"/>
          <w:lang w:val="vi-VN"/>
        </w:rPr>
        <w:t>Liên Xô ra đời sự xuất hiện của nhà nước xã hội chủ nghĩa đầu tiên trên thế giới.</w:t>
      </w:r>
    </w:p>
    <w:p w14:paraId="0ACB1604" w14:textId="77777777" w:rsidR="00581929" w:rsidRPr="00C63FD4" w:rsidRDefault="00C63FD4" w:rsidP="00581929">
      <w:pPr>
        <w:jc w:val="both"/>
        <w:rPr>
          <w:rFonts w:cs="Times New Roman"/>
          <w:color w:val="auto"/>
          <w:szCs w:val="24"/>
          <w:lang w:val="vi-VN"/>
        </w:rPr>
      </w:pPr>
      <w:r w:rsidRPr="00C63FD4">
        <w:rPr>
          <w:rFonts w:cs="Times New Roman"/>
          <w:b/>
          <w:bCs/>
          <w:color w:val="auto"/>
          <w:szCs w:val="24"/>
          <w:lang w:val="vi-VN"/>
        </w:rPr>
        <w:t>d)</w:t>
      </w:r>
      <w:r w:rsidRPr="00147B4E">
        <w:rPr>
          <w:rFonts w:cs="Times New Roman"/>
          <w:b/>
          <w:bCs/>
          <w:color w:val="auto"/>
          <w:szCs w:val="24"/>
          <w:lang w:val="vi-VN"/>
        </w:rPr>
        <w:t xml:space="preserve"> </w:t>
      </w:r>
      <w:r w:rsidR="00581929" w:rsidRPr="00C63FD4">
        <w:rPr>
          <w:rFonts w:cs="Times New Roman"/>
          <w:color w:val="auto"/>
          <w:szCs w:val="24"/>
          <w:lang w:val="vi-VN"/>
        </w:rPr>
        <w:t>Liên Xô ra đời, hệ thống xã hội chủ nghĩa đã được xác lập trên phạm vi thế giới.</w:t>
      </w:r>
    </w:p>
    <w:p w14:paraId="2C18556C" w14:textId="77777777" w:rsidR="00581929" w:rsidRPr="00147B4E" w:rsidRDefault="00581929" w:rsidP="00581929">
      <w:pPr>
        <w:ind w:rightChars="-250" w:right="-600"/>
        <w:jc w:val="both"/>
        <w:rPr>
          <w:rFonts w:cs="Times New Roman"/>
          <w:color w:val="auto"/>
          <w:szCs w:val="24"/>
          <w:lang w:val="vi-VN"/>
        </w:rPr>
      </w:pPr>
      <w:r w:rsidRPr="00147B4E">
        <w:rPr>
          <w:rFonts w:cs="Times New Roman"/>
          <w:b/>
          <w:bCs/>
          <w:color w:val="auto"/>
          <w:szCs w:val="24"/>
          <w:lang w:val="vi-VN"/>
        </w:rPr>
        <w:t>Câu 2</w:t>
      </w:r>
      <w:r w:rsidRPr="00147B4E">
        <w:rPr>
          <w:rFonts w:cs="Times New Roman"/>
          <w:color w:val="auto"/>
          <w:szCs w:val="24"/>
          <w:lang w:val="vi-VN"/>
        </w:rPr>
        <w:t xml:space="preserve">: Đọc đoạn tư liệu sau đây: </w:t>
      </w:r>
    </w:p>
    <w:p w14:paraId="3C91CC07" w14:textId="77777777" w:rsidR="00581929" w:rsidRPr="00147B4E" w:rsidRDefault="00581929" w:rsidP="00581929">
      <w:pPr>
        <w:spacing w:line="276" w:lineRule="auto"/>
        <w:ind w:firstLine="720"/>
        <w:jc w:val="both"/>
        <w:rPr>
          <w:rFonts w:cs="Times New Roman"/>
          <w:color w:val="auto"/>
          <w:szCs w:val="24"/>
          <w:lang w:val="vi-VN"/>
        </w:rPr>
      </w:pPr>
      <w:r w:rsidRPr="00147B4E">
        <w:rPr>
          <w:rFonts w:cs="Times New Roman"/>
          <w:color w:val="auto"/>
          <w:szCs w:val="24"/>
          <w:lang w:val="vi-VN"/>
        </w:rPr>
        <w:t>“Điểm chung của chính sách thống trị thực dân ở Đông Nam Á là khai thác, vơ vét và bòn rút các quốc gia trong khu vực bằng chính sách thuế khóa đánh vào các tầng lớp nhân dân bản địa, cướp ruộng đất lập đồn điền, bóc lột sức người, khai thác tài nguyên; thông qua khai thác triệt để sản phẩm nông nghiệp, tiếp tục đầu tư để bóc lột lâu dài trong công nghiệp… Vì vậy, cao su, cà phê, chè, lúa gạo là những sản vật đặc trưng của Đông Nam Á được thực dân phương Tây chú ý khai thác từ sớm”</w:t>
      </w:r>
    </w:p>
    <w:p w14:paraId="404D006F" w14:textId="77777777" w:rsidR="00581929" w:rsidRPr="00147B4E" w:rsidRDefault="00581929" w:rsidP="00581929">
      <w:pPr>
        <w:spacing w:line="276" w:lineRule="auto"/>
        <w:jc w:val="both"/>
        <w:rPr>
          <w:rFonts w:cs="Times New Roman"/>
          <w:color w:val="auto"/>
          <w:szCs w:val="24"/>
          <w:lang w:val="vi-VN"/>
        </w:rPr>
      </w:pPr>
      <w:r w:rsidRPr="00147B4E">
        <w:rPr>
          <w:rFonts w:cs="Times New Roman"/>
          <w:color w:val="auto"/>
          <w:szCs w:val="24"/>
          <w:lang w:val="vi-VN"/>
        </w:rPr>
        <w:t xml:space="preserve">(Lương Ninh (Chủ biên), </w:t>
      </w:r>
      <w:r w:rsidRPr="00147B4E">
        <w:rPr>
          <w:rFonts w:cs="Times New Roman"/>
          <w:i/>
          <w:iCs/>
          <w:color w:val="auto"/>
          <w:szCs w:val="24"/>
          <w:lang w:val="vi-VN"/>
        </w:rPr>
        <w:t>Đông Nam Á: Lịch sử từ nguyên thủy đến ngày nay</w:t>
      </w:r>
      <w:r w:rsidRPr="00147B4E">
        <w:rPr>
          <w:rFonts w:cs="Times New Roman"/>
          <w:color w:val="auto"/>
          <w:szCs w:val="24"/>
          <w:lang w:val="vi-VN"/>
        </w:rPr>
        <w:t>, NXB Chính trị quốc gia, Hà Nội, 2018, tr.337)</w:t>
      </w:r>
    </w:p>
    <w:p w14:paraId="65167EA2" w14:textId="77777777" w:rsidR="00581929" w:rsidRPr="00147B4E" w:rsidRDefault="00581929" w:rsidP="00581929">
      <w:pPr>
        <w:spacing w:line="276" w:lineRule="auto"/>
        <w:jc w:val="both"/>
        <w:rPr>
          <w:rFonts w:cs="Times New Roman"/>
          <w:color w:val="auto"/>
          <w:szCs w:val="24"/>
          <w:lang w:val="vi-VN"/>
        </w:rPr>
      </w:pPr>
      <w:r w:rsidRPr="00147B4E">
        <w:rPr>
          <w:rFonts w:cs="Times New Roman"/>
          <w:b/>
          <w:bCs/>
          <w:color w:val="auto"/>
          <w:szCs w:val="24"/>
          <w:lang w:val="vi-VN"/>
        </w:rPr>
        <w:t>a.</w:t>
      </w:r>
      <w:r w:rsidRPr="00147B4E">
        <w:rPr>
          <w:rFonts w:cs="Times New Roman"/>
          <w:color w:val="auto"/>
          <w:szCs w:val="24"/>
          <w:lang w:val="vi-VN"/>
        </w:rPr>
        <w:t xml:space="preserve"> Đoạn trích cung cấp thông tin về chính sách khai thác, bóc lột của thực dân phương Tây đối với khu vực Đông Nam Á.</w:t>
      </w:r>
    </w:p>
    <w:p w14:paraId="2B0504AA" w14:textId="77777777" w:rsidR="00581929" w:rsidRPr="00147B4E" w:rsidRDefault="00581929" w:rsidP="00581929">
      <w:pPr>
        <w:spacing w:line="276" w:lineRule="auto"/>
        <w:jc w:val="both"/>
        <w:rPr>
          <w:rFonts w:cs="Times New Roman"/>
          <w:color w:val="auto"/>
          <w:szCs w:val="24"/>
          <w:lang w:val="vi-VN"/>
        </w:rPr>
      </w:pPr>
      <w:r w:rsidRPr="00147B4E">
        <w:rPr>
          <w:rFonts w:cs="Times New Roman"/>
          <w:b/>
          <w:bCs/>
          <w:color w:val="auto"/>
          <w:szCs w:val="24"/>
          <w:lang w:val="vi-VN"/>
        </w:rPr>
        <w:t>b.</w:t>
      </w:r>
      <w:r w:rsidRPr="00147B4E">
        <w:rPr>
          <w:rFonts w:cs="Times New Roman"/>
          <w:color w:val="auto"/>
          <w:szCs w:val="24"/>
          <w:lang w:val="vi-VN"/>
        </w:rPr>
        <w:t xml:space="preserve"> Trong công nghiệp, thực dân phương Tây tìm cách vơ vét, bòn rút các nước Đông Nam Á thông qua việc cướp ruộng đất lập đồn điền.</w:t>
      </w:r>
    </w:p>
    <w:p w14:paraId="7A90B23D" w14:textId="77777777" w:rsidR="00581929" w:rsidRPr="00147B4E" w:rsidRDefault="00581929" w:rsidP="00581929">
      <w:pPr>
        <w:spacing w:line="276" w:lineRule="auto"/>
        <w:jc w:val="both"/>
        <w:rPr>
          <w:rFonts w:cs="Times New Roman"/>
          <w:color w:val="auto"/>
          <w:szCs w:val="24"/>
          <w:lang w:val="vi-VN"/>
        </w:rPr>
      </w:pPr>
      <w:r w:rsidRPr="00147B4E">
        <w:rPr>
          <w:rFonts w:cs="Times New Roman"/>
          <w:b/>
          <w:bCs/>
          <w:color w:val="auto"/>
          <w:szCs w:val="24"/>
          <w:lang w:val="vi-VN"/>
        </w:rPr>
        <w:t>c.</w:t>
      </w:r>
      <w:r w:rsidRPr="00147B4E">
        <w:rPr>
          <w:rFonts w:cs="Times New Roman"/>
          <w:color w:val="auto"/>
          <w:szCs w:val="24"/>
          <w:lang w:val="vi-VN"/>
        </w:rPr>
        <w:t xml:space="preserve"> Những sản vật được coi là thế mạnh của các nước Đông Nam Á được thực dân phương Tây chú ý đầu tư khai thác sớm để thu lợi nhuận cao.</w:t>
      </w:r>
    </w:p>
    <w:p w14:paraId="1C12CF1D" w14:textId="77777777" w:rsidR="00581929" w:rsidRPr="00147B4E" w:rsidRDefault="00581929" w:rsidP="00581929">
      <w:pPr>
        <w:spacing w:line="276" w:lineRule="auto"/>
        <w:jc w:val="both"/>
        <w:rPr>
          <w:rFonts w:cs="Times New Roman"/>
          <w:color w:val="auto"/>
          <w:szCs w:val="24"/>
          <w:lang w:val="vi-VN"/>
        </w:rPr>
      </w:pPr>
      <w:r w:rsidRPr="00147B4E">
        <w:rPr>
          <w:rFonts w:cs="Times New Roman"/>
          <w:b/>
          <w:bCs/>
          <w:color w:val="auto"/>
          <w:szCs w:val="24"/>
          <w:lang w:val="vi-VN"/>
        </w:rPr>
        <w:t xml:space="preserve">d. </w:t>
      </w:r>
      <w:r w:rsidRPr="00147B4E">
        <w:rPr>
          <w:rFonts w:cs="Times New Roman"/>
          <w:color w:val="auto"/>
          <w:szCs w:val="24"/>
          <w:lang w:val="vi-VN"/>
        </w:rPr>
        <w:t>Khai thác tài nguyên thiên nhiên không phải là điểm chung trong chính sách cai trị của thực dân phương Tây ở Đông Nam Á.</w:t>
      </w:r>
    </w:p>
    <w:p w14:paraId="18A0563E" w14:textId="77777777" w:rsidR="00581929" w:rsidRPr="00C63FD4" w:rsidRDefault="00581929" w:rsidP="00581929">
      <w:pPr>
        <w:pStyle w:val="NoSpacing"/>
        <w:spacing w:line="276" w:lineRule="auto"/>
        <w:jc w:val="both"/>
        <w:rPr>
          <w:sz w:val="24"/>
          <w:lang w:val="vi-VN"/>
        </w:rPr>
      </w:pPr>
      <w:r w:rsidRPr="00C63FD4">
        <w:rPr>
          <w:b/>
          <w:sz w:val="24"/>
          <w:lang w:val="vi-VN"/>
        </w:rPr>
        <w:t>Câu 3.</w:t>
      </w:r>
      <w:r w:rsidRPr="00C63FD4">
        <w:rPr>
          <w:sz w:val="24"/>
          <w:lang w:val="vi-VN"/>
        </w:rPr>
        <w:t xml:space="preserve"> Đọc đoạn tư liệu sau đây.</w:t>
      </w:r>
    </w:p>
    <w:p w14:paraId="5A193FAB" w14:textId="77777777" w:rsidR="00581929" w:rsidRPr="00C63FD4" w:rsidRDefault="00581929" w:rsidP="00581929">
      <w:pPr>
        <w:pStyle w:val="NoSpacing"/>
        <w:spacing w:line="276" w:lineRule="auto"/>
        <w:ind w:firstLine="720"/>
        <w:jc w:val="both"/>
        <w:rPr>
          <w:sz w:val="24"/>
          <w:lang w:val="vi-VN"/>
        </w:rPr>
      </w:pPr>
      <w:r w:rsidRPr="00C63FD4">
        <w:rPr>
          <w:sz w:val="24"/>
          <w:lang w:val="vi-VN"/>
        </w:rPr>
        <w:t>Các cuộc kháng chiến bảo vệ độc lập dân tộc của Việt Nam mang tính chính nghĩa, chống kẻ thù xâm lược. Vì thế đã huy động được sức mạnh toàn dân, hình thành thế trận "cả nước đánh giặc, toàn dân là lính". Truyền thống yêu nước và ý chí kiên cường bất khuất trong đấu tranh bảo vệ nền độc lập của nhân dân Đại Việt là nhân tố quyết định thắng lợi của các cuộc kháng chiến. Có đội ngũ những nhà lãnh đạo và tướng lĩnh mưu lược, tài giỏi, biết vận dụng đúng đắn, sáng tạo, truyền thống và nghệ thuật quân sự vào thực tiễn các cuộc kháng chiến.</w:t>
      </w:r>
    </w:p>
    <w:p w14:paraId="15AC7756" w14:textId="77777777" w:rsidR="00581929" w:rsidRPr="00C63FD4" w:rsidRDefault="00581929" w:rsidP="00581929">
      <w:pPr>
        <w:pStyle w:val="NoSpacing"/>
        <w:spacing w:line="276" w:lineRule="auto"/>
        <w:jc w:val="both"/>
        <w:rPr>
          <w:sz w:val="24"/>
          <w:lang w:val="vi-VN"/>
        </w:rPr>
      </w:pPr>
      <w:r w:rsidRPr="00C63FD4">
        <w:rPr>
          <w:sz w:val="24"/>
          <w:lang w:val="vi-VN"/>
        </w:rPr>
        <w:t>a. Chiến tranh bảo vệ tổ quốc là các cuộc chiến tranh mang tính chính nghĩa, tiến bộ.</w:t>
      </w:r>
    </w:p>
    <w:p w14:paraId="146AED85" w14:textId="77777777" w:rsidR="00581929" w:rsidRPr="00C63FD4" w:rsidRDefault="00581929" w:rsidP="00581929">
      <w:pPr>
        <w:pStyle w:val="NoSpacing"/>
        <w:spacing w:line="276" w:lineRule="auto"/>
        <w:jc w:val="both"/>
        <w:rPr>
          <w:sz w:val="24"/>
          <w:lang w:val="vi-VN"/>
        </w:rPr>
      </w:pPr>
      <w:r w:rsidRPr="00C63FD4">
        <w:rPr>
          <w:sz w:val="24"/>
          <w:lang w:val="vi-VN"/>
        </w:rPr>
        <w:t>b. Nhân tố quyết định thắng lợi trong các cuộc kháng chiến là sự lãnh đạo của đảng.</w:t>
      </w:r>
    </w:p>
    <w:p w14:paraId="6526C189" w14:textId="77777777" w:rsidR="00581929" w:rsidRPr="00C63FD4" w:rsidRDefault="00581929" w:rsidP="00581929">
      <w:pPr>
        <w:pStyle w:val="NoSpacing"/>
        <w:spacing w:line="276" w:lineRule="auto"/>
        <w:jc w:val="both"/>
        <w:rPr>
          <w:sz w:val="24"/>
          <w:lang w:val="vi-VN"/>
        </w:rPr>
      </w:pPr>
      <w:r w:rsidRPr="00C63FD4">
        <w:rPr>
          <w:sz w:val="24"/>
          <w:lang w:val="vi-VN"/>
        </w:rPr>
        <w:t>c. Nội dung quan trọng nhất trong đường lối kháng chiến của Việt Nam là toàn dân.</w:t>
      </w:r>
    </w:p>
    <w:p w14:paraId="1ADB83C8" w14:textId="77777777" w:rsidR="00581929" w:rsidRPr="00C63FD4" w:rsidRDefault="00581929" w:rsidP="00581929">
      <w:pPr>
        <w:pStyle w:val="NoSpacing"/>
        <w:spacing w:line="276" w:lineRule="auto"/>
        <w:jc w:val="both"/>
        <w:rPr>
          <w:sz w:val="24"/>
          <w:lang w:val="vi-VN"/>
        </w:rPr>
      </w:pPr>
      <w:r w:rsidRPr="00C63FD4">
        <w:rPr>
          <w:sz w:val="24"/>
          <w:lang w:val="vi-VN"/>
        </w:rPr>
        <w:t>d. Nghệ thuật quân sự Việt Nam luôn được kế thừa và phát huy trong kháng chiến.</w:t>
      </w:r>
    </w:p>
    <w:p w14:paraId="725B4F6B" w14:textId="77777777" w:rsidR="00581929" w:rsidRPr="00C63FD4" w:rsidRDefault="00581929" w:rsidP="00581929">
      <w:pPr>
        <w:jc w:val="both"/>
        <w:rPr>
          <w:rFonts w:cs="Times New Roman"/>
          <w:color w:val="auto"/>
          <w:lang w:val="vi-VN"/>
        </w:rPr>
      </w:pPr>
      <w:r w:rsidRPr="00C63FD4">
        <w:rPr>
          <w:rFonts w:cs="Times New Roman"/>
          <w:b/>
          <w:color w:val="auto"/>
          <w:lang w:val="vi-VN"/>
        </w:rPr>
        <w:t>Câu 4.</w:t>
      </w:r>
      <w:r w:rsidRPr="00C63FD4">
        <w:rPr>
          <w:rFonts w:cs="Times New Roman"/>
          <w:color w:val="auto"/>
          <w:lang w:val="vi-VN"/>
        </w:rPr>
        <w:t xml:space="preserve"> Đọc đoạn tư liệu sau đây:</w:t>
      </w:r>
    </w:p>
    <w:p w14:paraId="3402ABD1" w14:textId="77777777" w:rsidR="00581929" w:rsidRPr="00C63FD4" w:rsidRDefault="00581929" w:rsidP="00581929">
      <w:pPr>
        <w:ind w:firstLine="720"/>
        <w:jc w:val="both"/>
        <w:rPr>
          <w:rFonts w:cs="Times New Roman"/>
          <w:color w:val="auto"/>
          <w:lang w:val="vi-VN"/>
        </w:rPr>
      </w:pPr>
      <w:r w:rsidRPr="00C63FD4">
        <w:rPr>
          <w:rFonts w:cs="Times New Roman"/>
          <w:color w:val="auto"/>
          <w:lang w:val="vi-VN"/>
        </w:rPr>
        <w:t>“Chiến tranh bảo vệ tổ quốc có vai trò quan trọng đối với sự sinh tồn và phát triển của dân tộc Việt Nam. Thắng lợi của những cuộc kháng chiến góp phần bảo vệ vững chắc nền độc lập, giữ gìn bản sắc văn hóa và tạo điều kiện thuận lợi cho quá trình xây dựng đất nước...Chiến tranh bảo vệ tổ quốc còn có ý nghĩa to lớn trong việc hình thành và nâng cao lòng tự hào, ý thức tự cường và tô đậm những truyền thống tốt đẹp của dân tộc, đồng thời để lại nhiều bài học kinh nghiệm sâu sắc...”</w:t>
      </w:r>
    </w:p>
    <w:p w14:paraId="658632C9" w14:textId="77777777" w:rsidR="00581929" w:rsidRPr="00C63FD4" w:rsidRDefault="00581929" w:rsidP="00581929">
      <w:pPr>
        <w:jc w:val="both"/>
        <w:rPr>
          <w:rFonts w:cs="Times New Roman"/>
          <w:color w:val="auto"/>
          <w:lang w:val="vi-VN"/>
        </w:rPr>
      </w:pPr>
      <w:r w:rsidRPr="00C63FD4">
        <w:rPr>
          <w:rFonts w:cs="Times New Roman"/>
          <w:color w:val="auto"/>
          <w:lang w:val="vi-VN"/>
        </w:rPr>
        <w:t>a. Nhân dân Việt Nam tiến hành chiến tranh bảo vệ tổ quốc nhằm mở rộng lãnh thổ quốc gia.</w:t>
      </w:r>
    </w:p>
    <w:p w14:paraId="68573C42" w14:textId="77777777" w:rsidR="00581929" w:rsidRPr="00C63FD4" w:rsidRDefault="00581929" w:rsidP="00581929">
      <w:pPr>
        <w:jc w:val="both"/>
        <w:rPr>
          <w:rFonts w:cs="Times New Roman"/>
          <w:color w:val="auto"/>
          <w:lang w:val="vi-VN"/>
        </w:rPr>
      </w:pPr>
      <w:r w:rsidRPr="00C63FD4">
        <w:rPr>
          <w:rFonts w:cs="Times New Roman"/>
          <w:color w:val="auto"/>
          <w:lang w:val="vi-VN"/>
        </w:rPr>
        <w:t>b. Chiến tranh bảo vệ tổ quốc góp phần hình thành nên truyền thống yêu nước của dân tộc.</w:t>
      </w:r>
    </w:p>
    <w:p w14:paraId="75AF97C0" w14:textId="77777777" w:rsidR="00581929" w:rsidRPr="00C63FD4" w:rsidRDefault="00581929" w:rsidP="00581929">
      <w:pPr>
        <w:jc w:val="both"/>
        <w:rPr>
          <w:rFonts w:cs="Times New Roman"/>
          <w:color w:val="auto"/>
          <w:lang w:val="vi-VN"/>
        </w:rPr>
      </w:pPr>
      <w:r w:rsidRPr="00C63FD4">
        <w:rPr>
          <w:rFonts w:cs="Times New Roman"/>
          <w:color w:val="auto"/>
          <w:lang w:val="vi-VN"/>
        </w:rPr>
        <w:t>c. Tất cả các cuộc chiến tranh bảo vệ tổ quốc trong lịch sử dân tộc đều giành được thắng lợi.</w:t>
      </w:r>
    </w:p>
    <w:p w14:paraId="6C5D908A" w14:textId="77777777" w:rsidR="00581929" w:rsidRPr="00C63FD4" w:rsidRDefault="00581929" w:rsidP="00581929">
      <w:pPr>
        <w:jc w:val="both"/>
        <w:rPr>
          <w:rFonts w:cs="Times New Roman"/>
          <w:color w:val="auto"/>
          <w:lang w:val="vi-VN"/>
        </w:rPr>
      </w:pPr>
      <w:r w:rsidRPr="00C63FD4">
        <w:rPr>
          <w:rFonts w:cs="Times New Roman"/>
          <w:color w:val="auto"/>
          <w:lang w:val="vi-VN"/>
        </w:rPr>
        <w:t>d. Chiến tranh bảo vệ tổ quốc đã góp phần gìn giữ văn hóa và truyền thống dân tộc Việt Nam.</w:t>
      </w:r>
    </w:p>
    <w:p w14:paraId="5C7EFEA2" w14:textId="77777777" w:rsidR="00637E71" w:rsidRPr="00147B4E" w:rsidRDefault="00637E71">
      <w:pPr>
        <w:rPr>
          <w:color w:val="auto"/>
          <w:lang w:val="vi-VN"/>
        </w:rPr>
      </w:pPr>
    </w:p>
    <w:p w14:paraId="0EFB7A7A" w14:textId="77777777" w:rsidR="00637E71" w:rsidRPr="00C63FD4" w:rsidRDefault="002F67D6">
      <w:pPr>
        <w:jc w:val="center"/>
        <w:rPr>
          <w:color w:val="auto"/>
        </w:rPr>
      </w:pPr>
      <w:r w:rsidRPr="00C63FD4">
        <w:rPr>
          <w:rStyle w:val="YoungMixChar"/>
          <w:b/>
          <w:i/>
          <w:color w:val="auto"/>
        </w:rPr>
        <w:t>------ HẾT ------</w:t>
      </w:r>
    </w:p>
    <w:sectPr w:rsidR="00637E71" w:rsidRPr="00C63FD4" w:rsidSect="00147B4E">
      <w:footerReference w:type="default" r:id="rId8"/>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772B5" w14:textId="77777777" w:rsidR="00584773" w:rsidRDefault="00584773">
      <w:pPr>
        <w:spacing w:line="240" w:lineRule="auto"/>
      </w:pPr>
      <w:r>
        <w:separator/>
      </w:r>
    </w:p>
  </w:endnote>
  <w:endnote w:type="continuationSeparator" w:id="0">
    <w:p w14:paraId="007C0611" w14:textId="77777777" w:rsidR="00584773" w:rsidRDefault="005847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6C079" w14:textId="77777777" w:rsidR="00637E71" w:rsidRDefault="002F67D6">
    <w:pPr>
      <w:pBdr>
        <w:top w:val="single" w:sz="6" w:space="1" w:color="auto"/>
      </w:pBdr>
      <w:tabs>
        <w:tab w:val="right" w:pos="10489"/>
      </w:tabs>
      <w:spacing w:line="240" w:lineRule="auto"/>
    </w:pPr>
    <w:r>
      <w:t>Mã đề</w:t>
    </w:r>
    <w:r w:rsidR="00776461">
      <w:t xml:space="preserve"> 11</w:t>
    </w:r>
    <w:r>
      <w:t>2</w:t>
    </w:r>
    <w:r>
      <w:tab/>
      <w:t xml:space="preserve">Trang </w:t>
    </w:r>
    <w:r>
      <w:fldChar w:fldCharType="begin"/>
    </w:r>
    <w:r>
      <w:instrText>Page</w:instrText>
    </w:r>
    <w:r>
      <w:fldChar w:fldCharType="separate"/>
    </w:r>
    <w:r w:rsidR="00C63FD4">
      <w:rPr>
        <w:noProof/>
      </w:rPr>
      <w:t>1</w:t>
    </w:r>
    <w:r>
      <w:fldChar w:fldCharType="end"/>
    </w:r>
    <w:r>
      <w:t>/</w:t>
    </w:r>
    <w:r>
      <w:fldChar w:fldCharType="begin"/>
    </w:r>
    <w:r>
      <w:instrText>NUMPAGES</w:instrText>
    </w:r>
    <w:r>
      <w:fldChar w:fldCharType="separate"/>
    </w:r>
    <w:r w:rsidR="00C63FD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8B745" w14:textId="77777777" w:rsidR="00584773" w:rsidRDefault="00584773">
      <w:pPr>
        <w:spacing w:line="240" w:lineRule="auto"/>
      </w:pPr>
      <w:r>
        <w:separator/>
      </w:r>
    </w:p>
  </w:footnote>
  <w:footnote w:type="continuationSeparator" w:id="0">
    <w:p w14:paraId="3F65A35D" w14:textId="77777777" w:rsidR="00584773" w:rsidRDefault="005847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00190"/>
    <w:multiLevelType w:val="hybridMultilevel"/>
    <w:tmpl w:val="4FBEACFC"/>
    <w:lvl w:ilvl="0" w:tplc="EFFC4CA8">
      <w:start w:val="1"/>
      <w:numFmt w:val="upperLetter"/>
      <w:lvlText w:val="%1."/>
      <w:lvlJc w:val="left"/>
      <w:pPr>
        <w:ind w:left="220" w:hanging="351"/>
      </w:pPr>
      <w:rPr>
        <w:rFonts w:ascii="Times New Roman" w:eastAsia="Times New Roman" w:hAnsi="Times New Roman" w:cs="Times New Roman" w:hint="default"/>
        <w:b w:val="0"/>
        <w:bCs w:val="0"/>
        <w:i w:val="0"/>
        <w:iCs w:val="0"/>
        <w:spacing w:val="0"/>
        <w:w w:val="99"/>
        <w:sz w:val="26"/>
        <w:szCs w:val="26"/>
        <w:lang w:val="vi" w:eastAsia="en-US" w:bidi="ar-SA"/>
      </w:rPr>
    </w:lvl>
    <w:lvl w:ilvl="1" w:tplc="2A160474">
      <w:numFmt w:val="bullet"/>
      <w:lvlText w:val="•"/>
      <w:lvlJc w:val="left"/>
      <w:pPr>
        <w:ind w:left="1047" w:hanging="351"/>
      </w:pPr>
      <w:rPr>
        <w:rFonts w:hint="default"/>
        <w:lang w:val="vi" w:eastAsia="en-US" w:bidi="ar-SA"/>
      </w:rPr>
    </w:lvl>
    <w:lvl w:ilvl="2" w:tplc="17324830">
      <w:numFmt w:val="bullet"/>
      <w:lvlText w:val="•"/>
      <w:lvlJc w:val="left"/>
      <w:pPr>
        <w:ind w:left="1875" w:hanging="351"/>
      </w:pPr>
      <w:rPr>
        <w:rFonts w:hint="default"/>
        <w:lang w:val="vi" w:eastAsia="en-US" w:bidi="ar-SA"/>
      </w:rPr>
    </w:lvl>
    <w:lvl w:ilvl="3" w:tplc="C810C6A6">
      <w:numFmt w:val="bullet"/>
      <w:lvlText w:val="•"/>
      <w:lvlJc w:val="left"/>
      <w:pPr>
        <w:ind w:left="2703" w:hanging="351"/>
      </w:pPr>
      <w:rPr>
        <w:rFonts w:hint="default"/>
        <w:lang w:val="vi" w:eastAsia="en-US" w:bidi="ar-SA"/>
      </w:rPr>
    </w:lvl>
    <w:lvl w:ilvl="4" w:tplc="6CD8286C">
      <w:numFmt w:val="bullet"/>
      <w:lvlText w:val="•"/>
      <w:lvlJc w:val="left"/>
      <w:pPr>
        <w:ind w:left="3531" w:hanging="351"/>
      </w:pPr>
      <w:rPr>
        <w:rFonts w:hint="default"/>
        <w:lang w:val="vi" w:eastAsia="en-US" w:bidi="ar-SA"/>
      </w:rPr>
    </w:lvl>
    <w:lvl w:ilvl="5" w:tplc="1FAC85A2">
      <w:numFmt w:val="bullet"/>
      <w:lvlText w:val="•"/>
      <w:lvlJc w:val="left"/>
      <w:pPr>
        <w:ind w:left="4358" w:hanging="351"/>
      </w:pPr>
      <w:rPr>
        <w:rFonts w:hint="default"/>
        <w:lang w:val="vi" w:eastAsia="en-US" w:bidi="ar-SA"/>
      </w:rPr>
    </w:lvl>
    <w:lvl w:ilvl="6" w:tplc="338ABC0E">
      <w:numFmt w:val="bullet"/>
      <w:lvlText w:val="•"/>
      <w:lvlJc w:val="left"/>
      <w:pPr>
        <w:ind w:left="5186" w:hanging="351"/>
      </w:pPr>
      <w:rPr>
        <w:rFonts w:hint="default"/>
        <w:lang w:val="vi" w:eastAsia="en-US" w:bidi="ar-SA"/>
      </w:rPr>
    </w:lvl>
    <w:lvl w:ilvl="7" w:tplc="FF1C8D30">
      <w:numFmt w:val="bullet"/>
      <w:lvlText w:val="•"/>
      <w:lvlJc w:val="left"/>
      <w:pPr>
        <w:ind w:left="6014" w:hanging="351"/>
      </w:pPr>
      <w:rPr>
        <w:rFonts w:hint="default"/>
        <w:lang w:val="vi" w:eastAsia="en-US" w:bidi="ar-SA"/>
      </w:rPr>
    </w:lvl>
    <w:lvl w:ilvl="8" w:tplc="CD6EA036">
      <w:numFmt w:val="bullet"/>
      <w:lvlText w:val="•"/>
      <w:lvlJc w:val="left"/>
      <w:pPr>
        <w:ind w:left="6842" w:hanging="351"/>
      </w:pPr>
      <w:rPr>
        <w:rFonts w:hint="default"/>
        <w:lang w:val="vi" w:eastAsia="en-US" w:bidi="ar-SA"/>
      </w:rPr>
    </w:lvl>
  </w:abstractNum>
  <w:abstractNum w:abstractNumId="1" w15:restartNumberingAfterBreak="0">
    <w:nsid w:val="251A20D7"/>
    <w:multiLevelType w:val="hybridMultilevel"/>
    <w:tmpl w:val="3502EC6E"/>
    <w:lvl w:ilvl="0" w:tplc="C442A84E">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2BFE1BB4">
      <w:start w:val="1"/>
      <w:numFmt w:val="decimal"/>
      <w:lvlText w:val="%2."/>
      <w:lvlJc w:val="left"/>
      <w:pPr>
        <w:ind w:left="220" w:hanging="260"/>
      </w:pPr>
      <w:rPr>
        <w:rFonts w:ascii="Times New Roman" w:eastAsia="Times New Roman" w:hAnsi="Times New Roman" w:cs="Times New Roman" w:hint="default"/>
        <w:b/>
        <w:bCs/>
        <w:i w:val="0"/>
        <w:iCs w:val="0"/>
        <w:spacing w:val="0"/>
        <w:w w:val="88"/>
        <w:sz w:val="26"/>
        <w:szCs w:val="26"/>
        <w:u w:val="single" w:color="000000"/>
        <w:lang w:val="vi" w:eastAsia="en-US" w:bidi="ar-SA"/>
      </w:rPr>
    </w:lvl>
    <w:lvl w:ilvl="2" w:tplc="436C1B86">
      <w:start w:val="1"/>
      <w:numFmt w:val="lowerLetter"/>
      <w:lvlText w:val="%3)"/>
      <w:lvlJc w:val="left"/>
      <w:pPr>
        <w:ind w:left="501" w:hanging="281"/>
      </w:pPr>
      <w:rPr>
        <w:rFonts w:ascii="Times New Roman" w:eastAsia="Times New Roman" w:hAnsi="Times New Roman" w:cs="Times New Roman" w:hint="default"/>
        <w:b/>
        <w:bCs/>
        <w:i/>
        <w:iCs/>
        <w:spacing w:val="0"/>
        <w:w w:val="99"/>
        <w:sz w:val="26"/>
        <w:szCs w:val="26"/>
        <w:lang w:val="vi" w:eastAsia="en-US" w:bidi="ar-SA"/>
      </w:rPr>
    </w:lvl>
    <w:lvl w:ilvl="3" w:tplc="37B0D716">
      <w:start w:val="1"/>
      <w:numFmt w:val="upperLetter"/>
      <w:lvlText w:val="%4."/>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4" w:tplc="EDCA1C8A">
      <w:numFmt w:val="bullet"/>
      <w:lvlText w:val="•"/>
      <w:lvlJc w:val="left"/>
      <w:pPr>
        <w:ind w:left="2529" w:hanging="317"/>
      </w:pPr>
      <w:rPr>
        <w:rFonts w:hint="default"/>
        <w:lang w:val="vi" w:eastAsia="en-US" w:bidi="ar-SA"/>
      </w:rPr>
    </w:lvl>
    <w:lvl w:ilvl="5" w:tplc="3FEC904C">
      <w:numFmt w:val="bullet"/>
      <w:lvlText w:val="•"/>
      <w:lvlJc w:val="left"/>
      <w:pPr>
        <w:ind w:left="3524" w:hanging="317"/>
      </w:pPr>
      <w:rPr>
        <w:rFonts w:hint="default"/>
        <w:lang w:val="vi" w:eastAsia="en-US" w:bidi="ar-SA"/>
      </w:rPr>
    </w:lvl>
    <w:lvl w:ilvl="6" w:tplc="3B62985A">
      <w:numFmt w:val="bullet"/>
      <w:lvlText w:val="•"/>
      <w:lvlJc w:val="left"/>
      <w:pPr>
        <w:ind w:left="4518" w:hanging="317"/>
      </w:pPr>
      <w:rPr>
        <w:rFonts w:hint="default"/>
        <w:lang w:val="vi" w:eastAsia="en-US" w:bidi="ar-SA"/>
      </w:rPr>
    </w:lvl>
    <w:lvl w:ilvl="7" w:tplc="2718326E">
      <w:numFmt w:val="bullet"/>
      <w:lvlText w:val="•"/>
      <w:lvlJc w:val="left"/>
      <w:pPr>
        <w:ind w:left="5513" w:hanging="317"/>
      </w:pPr>
      <w:rPr>
        <w:rFonts w:hint="default"/>
        <w:lang w:val="vi" w:eastAsia="en-US" w:bidi="ar-SA"/>
      </w:rPr>
    </w:lvl>
    <w:lvl w:ilvl="8" w:tplc="310623EE">
      <w:numFmt w:val="bullet"/>
      <w:lvlText w:val="•"/>
      <w:lvlJc w:val="left"/>
      <w:pPr>
        <w:ind w:left="6508" w:hanging="317"/>
      </w:pPr>
      <w:rPr>
        <w:rFonts w:hint="default"/>
        <w:lang w:val="vi" w:eastAsia="en-US" w:bidi="ar-SA"/>
      </w:rPr>
    </w:lvl>
  </w:abstractNum>
  <w:abstractNum w:abstractNumId="2" w15:restartNumberingAfterBreak="0">
    <w:nsid w:val="37586F5B"/>
    <w:multiLevelType w:val="hybridMultilevel"/>
    <w:tmpl w:val="7604F9E8"/>
    <w:lvl w:ilvl="0" w:tplc="CEDAF5A8">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E474F8BE">
      <w:numFmt w:val="bullet"/>
      <w:lvlText w:val="•"/>
      <w:lvlJc w:val="left"/>
      <w:pPr>
        <w:ind w:left="1335" w:hanging="317"/>
      </w:pPr>
      <w:rPr>
        <w:rFonts w:hint="default"/>
        <w:lang w:val="vi" w:eastAsia="en-US" w:bidi="ar-SA"/>
      </w:rPr>
    </w:lvl>
    <w:lvl w:ilvl="2" w:tplc="423A3146">
      <w:numFmt w:val="bullet"/>
      <w:lvlText w:val="•"/>
      <w:lvlJc w:val="left"/>
      <w:pPr>
        <w:ind w:left="2131" w:hanging="317"/>
      </w:pPr>
      <w:rPr>
        <w:rFonts w:hint="default"/>
        <w:lang w:val="vi" w:eastAsia="en-US" w:bidi="ar-SA"/>
      </w:rPr>
    </w:lvl>
    <w:lvl w:ilvl="3" w:tplc="97C606AE">
      <w:numFmt w:val="bullet"/>
      <w:lvlText w:val="•"/>
      <w:lvlJc w:val="left"/>
      <w:pPr>
        <w:ind w:left="2927" w:hanging="317"/>
      </w:pPr>
      <w:rPr>
        <w:rFonts w:hint="default"/>
        <w:lang w:val="vi" w:eastAsia="en-US" w:bidi="ar-SA"/>
      </w:rPr>
    </w:lvl>
    <w:lvl w:ilvl="4" w:tplc="8A1AAF42">
      <w:numFmt w:val="bullet"/>
      <w:lvlText w:val="•"/>
      <w:lvlJc w:val="left"/>
      <w:pPr>
        <w:ind w:left="3723" w:hanging="317"/>
      </w:pPr>
      <w:rPr>
        <w:rFonts w:hint="default"/>
        <w:lang w:val="vi" w:eastAsia="en-US" w:bidi="ar-SA"/>
      </w:rPr>
    </w:lvl>
    <w:lvl w:ilvl="5" w:tplc="F2F8A49E">
      <w:numFmt w:val="bullet"/>
      <w:lvlText w:val="•"/>
      <w:lvlJc w:val="left"/>
      <w:pPr>
        <w:ind w:left="4518" w:hanging="317"/>
      </w:pPr>
      <w:rPr>
        <w:rFonts w:hint="default"/>
        <w:lang w:val="vi" w:eastAsia="en-US" w:bidi="ar-SA"/>
      </w:rPr>
    </w:lvl>
    <w:lvl w:ilvl="6" w:tplc="E6B418EA">
      <w:numFmt w:val="bullet"/>
      <w:lvlText w:val="•"/>
      <w:lvlJc w:val="left"/>
      <w:pPr>
        <w:ind w:left="5314" w:hanging="317"/>
      </w:pPr>
      <w:rPr>
        <w:rFonts w:hint="default"/>
        <w:lang w:val="vi" w:eastAsia="en-US" w:bidi="ar-SA"/>
      </w:rPr>
    </w:lvl>
    <w:lvl w:ilvl="7" w:tplc="4AF89D08">
      <w:numFmt w:val="bullet"/>
      <w:lvlText w:val="•"/>
      <w:lvlJc w:val="left"/>
      <w:pPr>
        <w:ind w:left="6110" w:hanging="317"/>
      </w:pPr>
      <w:rPr>
        <w:rFonts w:hint="default"/>
        <w:lang w:val="vi" w:eastAsia="en-US" w:bidi="ar-SA"/>
      </w:rPr>
    </w:lvl>
    <w:lvl w:ilvl="8" w:tplc="CA9A003A">
      <w:numFmt w:val="bullet"/>
      <w:lvlText w:val="•"/>
      <w:lvlJc w:val="left"/>
      <w:pPr>
        <w:ind w:left="6906" w:hanging="317"/>
      </w:pPr>
      <w:rPr>
        <w:rFonts w:hint="default"/>
        <w:lang w:val="vi" w:eastAsia="en-US" w:bidi="ar-SA"/>
      </w:rPr>
    </w:lvl>
  </w:abstractNum>
  <w:abstractNum w:abstractNumId="3" w15:restartNumberingAfterBreak="0">
    <w:nsid w:val="46514CFC"/>
    <w:multiLevelType w:val="hybridMultilevel"/>
    <w:tmpl w:val="6D70CB8E"/>
    <w:lvl w:ilvl="0" w:tplc="C5305FE4">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0FDE0EEC">
      <w:numFmt w:val="bullet"/>
      <w:lvlText w:val="•"/>
      <w:lvlJc w:val="left"/>
      <w:pPr>
        <w:ind w:left="1335" w:hanging="317"/>
      </w:pPr>
      <w:rPr>
        <w:rFonts w:hint="default"/>
        <w:lang w:val="vi" w:eastAsia="en-US" w:bidi="ar-SA"/>
      </w:rPr>
    </w:lvl>
    <w:lvl w:ilvl="2" w:tplc="CFBA9058">
      <w:numFmt w:val="bullet"/>
      <w:lvlText w:val="•"/>
      <w:lvlJc w:val="left"/>
      <w:pPr>
        <w:ind w:left="2131" w:hanging="317"/>
      </w:pPr>
      <w:rPr>
        <w:rFonts w:hint="default"/>
        <w:lang w:val="vi" w:eastAsia="en-US" w:bidi="ar-SA"/>
      </w:rPr>
    </w:lvl>
    <w:lvl w:ilvl="3" w:tplc="19AAF238">
      <w:numFmt w:val="bullet"/>
      <w:lvlText w:val="•"/>
      <w:lvlJc w:val="left"/>
      <w:pPr>
        <w:ind w:left="2927" w:hanging="317"/>
      </w:pPr>
      <w:rPr>
        <w:rFonts w:hint="default"/>
        <w:lang w:val="vi" w:eastAsia="en-US" w:bidi="ar-SA"/>
      </w:rPr>
    </w:lvl>
    <w:lvl w:ilvl="4" w:tplc="09184D5C">
      <w:numFmt w:val="bullet"/>
      <w:lvlText w:val="•"/>
      <w:lvlJc w:val="left"/>
      <w:pPr>
        <w:ind w:left="3723" w:hanging="317"/>
      </w:pPr>
      <w:rPr>
        <w:rFonts w:hint="default"/>
        <w:lang w:val="vi" w:eastAsia="en-US" w:bidi="ar-SA"/>
      </w:rPr>
    </w:lvl>
    <w:lvl w:ilvl="5" w:tplc="2056F3C6">
      <w:numFmt w:val="bullet"/>
      <w:lvlText w:val="•"/>
      <w:lvlJc w:val="left"/>
      <w:pPr>
        <w:ind w:left="4518" w:hanging="317"/>
      </w:pPr>
      <w:rPr>
        <w:rFonts w:hint="default"/>
        <w:lang w:val="vi" w:eastAsia="en-US" w:bidi="ar-SA"/>
      </w:rPr>
    </w:lvl>
    <w:lvl w:ilvl="6" w:tplc="89040672">
      <w:numFmt w:val="bullet"/>
      <w:lvlText w:val="•"/>
      <w:lvlJc w:val="left"/>
      <w:pPr>
        <w:ind w:left="5314" w:hanging="317"/>
      </w:pPr>
      <w:rPr>
        <w:rFonts w:hint="default"/>
        <w:lang w:val="vi" w:eastAsia="en-US" w:bidi="ar-SA"/>
      </w:rPr>
    </w:lvl>
    <w:lvl w:ilvl="7" w:tplc="BA84E3BC">
      <w:numFmt w:val="bullet"/>
      <w:lvlText w:val="•"/>
      <w:lvlJc w:val="left"/>
      <w:pPr>
        <w:ind w:left="6110" w:hanging="317"/>
      </w:pPr>
      <w:rPr>
        <w:rFonts w:hint="default"/>
        <w:lang w:val="vi" w:eastAsia="en-US" w:bidi="ar-SA"/>
      </w:rPr>
    </w:lvl>
    <w:lvl w:ilvl="8" w:tplc="522CEC78">
      <w:numFmt w:val="bullet"/>
      <w:lvlText w:val="•"/>
      <w:lvlJc w:val="left"/>
      <w:pPr>
        <w:ind w:left="6906" w:hanging="317"/>
      </w:pPr>
      <w:rPr>
        <w:rFonts w:hint="default"/>
        <w:lang w:val="vi" w:eastAsia="en-US" w:bidi="ar-SA"/>
      </w:rPr>
    </w:lvl>
  </w:abstractNum>
  <w:abstractNum w:abstractNumId="4" w15:restartNumberingAfterBreak="0">
    <w:nsid w:val="47B0013A"/>
    <w:multiLevelType w:val="hybridMultilevel"/>
    <w:tmpl w:val="5BF8AC90"/>
    <w:lvl w:ilvl="0" w:tplc="C28CFB48">
      <w:start w:val="1"/>
      <w:numFmt w:val="upperLetter"/>
      <w:lvlText w:val="%1."/>
      <w:lvlJc w:val="left"/>
      <w:pPr>
        <w:ind w:left="1233" w:hanging="293"/>
      </w:pPr>
      <w:rPr>
        <w:rFonts w:ascii="Times New Roman" w:eastAsia="Times New Roman" w:hAnsi="Times New Roman" w:cs="Times New Roman" w:hint="default"/>
        <w:b/>
        <w:bCs/>
        <w:spacing w:val="-3"/>
        <w:w w:val="99"/>
        <w:sz w:val="24"/>
        <w:szCs w:val="24"/>
        <w:lang w:val="en-US" w:eastAsia="en-US" w:bidi="en-US"/>
      </w:rPr>
    </w:lvl>
    <w:lvl w:ilvl="1" w:tplc="B7BA13DC">
      <w:numFmt w:val="bullet"/>
      <w:lvlText w:val="•"/>
      <w:lvlJc w:val="left"/>
      <w:pPr>
        <w:ind w:left="2170" w:hanging="293"/>
      </w:pPr>
      <w:rPr>
        <w:rFonts w:hint="default"/>
        <w:lang w:val="en-US" w:eastAsia="en-US" w:bidi="en-US"/>
      </w:rPr>
    </w:lvl>
    <w:lvl w:ilvl="2" w:tplc="26588560">
      <w:numFmt w:val="bullet"/>
      <w:lvlText w:val="•"/>
      <w:lvlJc w:val="left"/>
      <w:pPr>
        <w:ind w:left="3101" w:hanging="293"/>
      </w:pPr>
      <w:rPr>
        <w:rFonts w:hint="default"/>
        <w:lang w:val="en-US" w:eastAsia="en-US" w:bidi="en-US"/>
      </w:rPr>
    </w:lvl>
    <w:lvl w:ilvl="3" w:tplc="1A186EA0">
      <w:numFmt w:val="bullet"/>
      <w:lvlText w:val="•"/>
      <w:lvlJc w:val="left"/>
      <w:pPr>
        <w:ind w:left="4031" w:hanging="293"/>
      </w:pPr>
      <w:rPr>
        <w:rFonts w:hint="default"/>
        <w:lang w:val="en-US" w:eastAsia="en-US" w:bidi="en-US"/>
      </w:rPr>
    </w:lvl>
    <w:lvl w:ilvl="4" w:tplc="8A20787E">
      <w:numFmt w:val="bullet"/>
      <w:lvlText w:val="•"/>
      <w:lvlJc w:val="left"/>
      <w:pPr>
        <w:ind w:left="4962" w:hanging="293"/>
      </w:pPr>
      <w:rPr>
        <w:rFonts w:hint="default"/>
        <w:lang w:val="en-US" w:eastAsia="en-US" w:bidi="en-US"/>
      </w:rPr>
    </w:lvl>
    <w:lvl w:ilvl="5" w:tplc="11FC4202">
      <w:numFmt w:val="bullet"/>
      <w:lvlText w:val="•"/>
      <w:lvlJc w:val="left"/>
      <w:pPr>
        <w:ind w:left="5893" w:hanging="293"/>
      </w:pPr>
      <w:rPr>
        <w:rFonts w:hint="default"/>
        <w:lang w:val="en-US" w:eastAsia="en-US" w:bidi="en-US"/>
      </w:rPr>
    </w:lvl>
    <w:lvl w:ilvl="6" w:tplc="A8CC182E">
      <w:numFmt w:val="bullet"/>
      <w:lvlText w:val="•"/>
      <w:lvlJc w:val="left"/>
      <w:pPr>
        <w:ind w:left="6823" w:hanging="293"/>
      </w:pPr>
      <w:rPr>
        <w:rFonts w:hint="default"/>
        <w:lang w:val="en-US" w:eastAsia="en-US" w:bidi="en-US"/>
      </w:rPr>
    </w:lvl>
    <w:lvl w:ilvl="7" w:tplc="F6A6E2B4">
      <w:numFmt w:val="bullet"/>
      <w:lvlText w:val="•"/>
      <w:lvlJc w:val="left"/>
      <w:pPr>
        <w:ind w:left="7754" w:hanging="293"/>
      </w:pPr>
      <w:rPr>
        <w:rFonts w:hint="default"/>
        <w:lang w:val="en-US" w:eastAsia="en-US" w:bidi="en-US"/>
      </w:rPr>
    </w:lvl>
    <w:lvl w:ilvl="8" w:tplc="9F1C91B4">
      <w:numFmt w:val="bullet"/>
      <w:lvlText w:val="•"/>
      <w:lvlJc w:val="left"/>
      <w:pPr>
        <w:ind w:left="8685" w:hanging="293"/>
      </w:pPr>
      <w:rPr>
        <w:rFonts w:hint="default"/>
        <w:lang w:val="en-US" w:eastAsia="en-US" w:bidi="en-US"/>
      </w:rPr>
    </w:lvl>
  </w:abstractNum>
  <w:abstractNum w:abstractNumId="5" w15:restartNumberingAfterBreak="0">
    <w:nsid w:val="6C2B0197"/>
    <w:multiLevelType w:val="hybridMultilevel"/>
    <w:tmpl w:val="4ABC7A1A"/>
    <w:lvl w:ilvl="0" w:tplc="9258B9F4">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749ABD28">
      <w:numFmt w:val="bullet"/>
      <w:lvlText w:val="•"/>
      <w:lvlJc w:val="left"/>
      <w:pPr>
        <w:ind w:left="1335" w:hanging="317"/>
      </w:pPr>
      <w:rPr>
        <w:rFonts w:hint="default"/>
        <w:lang w:val="vi" w:eastAsia="en-US" w:bidi="ar-SA"/>
      </w:rPr>
    </w:lvl>
    <w:lvl w:ilvl="2" w:tplc="5EF2E514">
      <w:numFmt w:val="bullet"/>
      <w:lvlText w:val="•"/>
      <w:lvlJc w:val="left"/>
      <w:pPr>
        <w:ind w:left="2131" w:hanging="317"/>
      </w:pPr>
      <w:rPr>
        <w:rFonts w:hint="default"/>
        <w:lang w:val="vi" w:eastAsia="en-US" w:bidi="ar-SA"/>
      </w:rPr>
    </w:lvl>
    <w:lvl w:ilvl="3" w:tplc="BD6A200C">
      <w:numFmt w:val="bullet"/>
      <w:lvlText w:val="•"/>
      <w:lvlJc w:val="left"/>
      <w:pPr>
        <w:ind w:left="2927" w:hanging="317"/>
      </w:pPr>
      <w:rPr>
        <w:rFonts w:hint="default"/>
        <w:lang w:val="vi" w:eastAsia="en-US" w:bidi="ar-SA"/>
      </w:rPr>
    </w:lvl>
    <w:lvl w:ilvl="4" w:tplc="EB40841C">
      <w:numFmt w:val="bullet"/>
      <w:lvlText w:val="•"/>
      <w:lvlJc w:val="left"/>
      <w:pPr>
        <w:ind w:left="3723" w:hanging="317"/>
      </w:pPr>
      <w:rPr>
        <w:rFonts w:hint="default"/>
        <w:lang w:val="vi" w:eastAsia="en-US" w:bidi="ar-SA"/>
      </w:rPr>
    </w:lvl>
    <w:lvl w:ilvl="5" w:tplc="B5AAD082">
      <w:numFmt w:val="bullet"/>
      <w:lvlText w:val="•"/>
      <w:lvlJc w:val="left"/>
      <w:pPr>
        <w:ind w:left="4518" w:hanging="317"/>
      </w:pPr>
      <w:rPr>
        <w:rFonts w:hint="default"/>
        <w:lang w:val="vi" w:eastAsia="en-US" w:bidi="ar-SA"/>
      </w:rPr>
    </w:lvl>
    <w:lvl w:ilvl="6" w:tplc="844823E6">
      <w:numFmt w:val="bullet"/>
      <w:lvlText w:val="•"/>
      <w:lvlJc w:val="left"/>
      <w:pPr>
        <w:ind w:left="5314" w:hanging="317"/>
      </w:pPr>
      <w:rPr>
        <w:rFonts w:hint="default"/>
        <w:lang w:val="vi" w:eastAsia="en-US" w:bidi="ar-SA"/>
      </w:rPr>
    </w:lvl>
    <w:lvl w:ilvl="7" w:tplc="9F0E4FEA">
      <w:numFmt w:val="bullet"/>
      <w:lvlText w:val="•"/>
      <w:lvlJc w:val="left"/>
      <w:pPr>
        <w:ind w:left="6110" w:hanging="317"/>
      </w:pPr>
      <w:rPr>
        <w:rFonts w:hint="default"/>
        <w:lang w:val="vi" w:eastAsia="en-US" w:bidi="ar-SA"/>
      </w:rPr>
    </w:lvl>
    <w:lvl w:ilvl="8" w:tplc="530A21A6">
      <w:numFmt w:val="bullet"/>
      <w:lvlText w:val="•"/>
      <w:lvlJc w:val="left"/>
      <w:pPr>
        <w:ind w:left="6906" w:hanging="317"/>
      </w:pPr>
      <w:rPr>
        <w:rFonts w:hint="default"/>
        <w:lang w:val="vi" w:eastAsia="en-US" w:bidi="ar-SA"/>
      </w:rPr>
    </w:lvl>
  </w:abstractNum>
  <w:abstractNum w:abstractNumId="6" w15:restartNumberingAfterBreak="0">
    <w:nsid w:val="717273C6"/>
    <w:multiLevelType w:val="hybridMultilevel"/>
    <w:tmpl w:val="7FC086D4"/>
    <w:lvl w:ilvl="0" w:tplc="00425DA8">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4FDE89C4">
      <w:numFmt w:val="bullet"/>
      <w:lvlText w:val="•"/>
      <w:lvlJc w:val="left"/>
      <w:pPr>
        <w:ind w:left="1335" w:hanging="317"/>
      </w:pPr>
      <w:rPr>
        <w:rFonts w:hint="default"/>
        <w:lang w:val="vi" w:eastAsia="en-US" w:bidi="ar-SA"/>
      </w:rPr>
    </w:lvl>
    <w:lvl w:ilvl="2" w:tplc="957C5FE2">
      <w:numFmt w:val="bullet"/>
      <w:lvlText w:val="•"/>
      <w:lvlJc w:val="left"/>
      <w:pPr>
        <w:ind w:left="2131" w:hanging="317"/>
      </w:pPr>
      <w:rPr>
        <w:rFonts w:hint="default"/>
        <w:lang w:val="vi" w:eastAsia="en-US" w:bidi="ar-SA"/>
      </w:rPr>
    </w:lvl>
    <w:lvl w:ilvl="3" w:tplc="F4C6EE9C">
      <w:numFmt w:val="bullet"/>
      <w:lvlText w:val="•"/>
      <w:lvlJc w:val="left"/>
      <w:pPr>
        <w:ind w:left="2927" w:hanging="317"/>
      </w:pPr>
      <w:rPr>
        <w:rFonts w:hint="default"/>
        <w:lang w:val="vi" w:eastAsia="en-US" w:bidi="ar-SA"/>
      </w:rPr>
    </w:lvl>
    <w:lvl w:ilvl="4" w:tplc="775C641C">
      <w:numFmt w:val="bullet"/>
      <w:lvlText w:val="•"/>
      <w:lvlJc w:val="left"/>
      <w:pPr>
        <w:ind w:left="3723" w:hanging="317"/>
      </w:pPr>
      <w:rPr>
        <w:rFonts w:hint="default"/>
        <w:lang w:val="vi" w:eastAsia="en-US" w:bidi="ar-SA"/>
      </w:rPr>
    </w:lvl>
    <w:lvl w:ilvl="5" w:tplc="03201C40">
      <w:numFmt w:val="bullet"/>
      <w:lvlText w:val="•"/>
      <w:lvlJc w:val="left"/>
      <w:pPr>
        <w:ind w:left="4518" w:hanging="317"/>
      </w:pPr>
      <w:rPr>
        <w:rFonts w:hint="default"/>
        <w:lang w:val="vi" w:eastAsia="en-US" w:bidi="ar-SA"/>
      </w:rPr>
    </w:lvl>
    <w:lvl w:ilvl="6" w:tplc="27ECDCDA">
      <w:numFmt w:val="bullet"/>
      <w:lvlText w:val="•"/>
      <w:lvlJc w:val="left"/>
      <w:pPr>
        <w:ind w:left="5314" w:hanging="317"/>
      </w:pPr>
      <w:rPr>
        <w:rFonts w:hint="default"/>
        <w:lang w:val="vi" w:eastAsia="en-US" w:bidi="ar-SA"/>
      </w:rPr>
    </w:lvl>
    <w:lvl w:ilvl="7" w:tplc="295044C4">
      <w:numFmt w:val="bullet"/>
      <w:lvlText w:val="•"/>
      <w:lvlJc w:val="left"/>
      <w:pPr>
        <w:ind w:left="6110" w:hanging="317"/>
      </w:pPr>
      <w:rPr>
        <w:rFonts w:hint="default"/>
        <w:lang w:val="vi" w:eastAsia="en-US" w:bidi="ar-SA"/>
      </w:rPr>
    </w:lvl>
    <w:lvl w:ilvl="8" w:tplc="7186A48E">
      <w:numFmt w:val="bullet"/>
      <w:lvlText w:val="•"/>
      <w:lvlJc w:val="left"/>
      <w:pPr>
        <w:ind w:left="6906" w:hanging="317"/>
      </w:pPr>
      <w:rPr>
        <w:rFonts w:hint="default"/>
        <w:lang w:val="vi" w:eastAsia="en-US" w:bidi="ar-SA"/>
      </w:rPr>
    </w:lvl>
  </w:abstractNum>
  <w:num w:numId="1" w16cid:durableId="787089537">
    <w:abstractNumId w:val="3"/>
  </w:num>
  <w:num w:numId="2" w16cid:durableId="1243948582">
    <w:abstractNumId w:val="0"/>
  </w:num>
  <w:num w:numId="3" w16cid:durableId="90395300">
    <w:abstractNumId w:val="6"/>
  </w:num>
  <w:num w:numId="4" w16cid:durableId="766270170">
    <w:abstractNumId w:val="2"/>
  </w:num>
  <w:num w:numId="5" w16cid:durableId="603852660">
    <w:abstractNumId w:val="4"/>
  </w:num>
  <w:num w:numId="6" w16cid:durableId="342976926">
    <w:abstractNumId w:val="1"/>
  </w:num>
  <w:num w:numId="7" w16cid:durableId="1691949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DE9"/>
    <w:rsid w:val="00001BCF"/>
    <w:rsid w:val="000108B6"/>
    <w:rsid w:val="00094BE9"/>
    <w:rsid w:val="000A36F1"/>
    <w:rsid w:val="00147B4E"/>
    <w:rsid w:val="00167B09"/>
    <w:rsid w:val="0022665D"/>
    <w:rsid w:val="002F1C71"/>
    <w:rsid w:val="002F67D6"/>
    <w:rsid w:val="0031702C"/>
    <w:rsid w:val="003D5056"/>
    <w:rsid w:val="0040733C"/>
    <w:rsid w:val="00425722"/>
    <w:rsid w:val="00474DE9"/>
    <w:rsid w:val="004F5990"/>
    <w:rsid w:val="00581929"/>
    <w:rsid w:val="00584773"/>
    <w:rsid w:val="00614987"/>
    <w:rsid w:val="00637E71"/>
    <w:rsid w:val="006A2C73"/>
    <w:rsid w:val="0073057B"/>
    <w:rsid w:val="00776461"/>
    <w:rsid w:val="007E71C9"/>
    <w:rsid w:val="0080746C"/>
    <w:rsid w:val="00842DD4"/>
    <w:rsid w:val="00853366"/>
    <w:rsid w:val="0087657C"/>
    <w:rsid w:val="009A0D47"/>
    <w:rsid w:val="00A00714"/>
    <w:rsid w:val="00A0473B"/>
    <w:rsid w:val="00BD0642"/>
    <w:rsid w:val="00C11FB2"/>
    <w:rsid w:val="00C63FD4"/>
    <w:rsid w:val="00C85CE3"/>
    <w:rsid w:val="00CE27E2"/>
    <w:rsid w:val="00CE66F3"/>
    <w:rsid w:val="00D27288"/>
    <w:rsid w:val="00DD0F3C"/>
    <w:rsid w:val="00DE7298"/>
    <w:rsid w:val="00EA437D"/>
    <w:rsid w:val="00F8625B"/>
    <w:rsid w:val="00FD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07E6"/>
  <w15:chartTrackingRefBased/>
  <w15:docId w15:val="{E6F2382B-BD7F-4EB7-B19C-47B05C11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85CE3"/>
    <w:pPr>
      <w:widowControl w:val="0"/>
      <w:autoSpaceDE w:val="0"/>
      <w:autoSpaceDN w:val="0"/>
      <w:spacing w:line="298" w:lineRule="exact"/>
      <w:ind w:left="220"/>
    </w:pPr>
    <w:rPr>
      <w:rFonts w:eastAsia="Times New Roman" w:cs="Times New Roman"/>
      <w:sz w:val="26"/>
      <w:szCs w:val="26"/>
      <w:lang w:val="vi"/>
    </w:rPr>
  </w:style>
  <w:style w:type="character" w:customStyle="1" w:styleId="BodyTextChar">
    <w:name w:val="Body Text Char"/>
    <w:basedOn w:val="DefaultParagraphFont"/>
    <w:link w:val="BodyText"/>
    <w:uiPriority w:val="1"/>
    <w:rsid w:val="00C85CE3"/>
    <w:rPr>
      <w:rFonts w:ascii="Times New Roman" w:eastAsia="Times New Roman" w:hAnsi="Times New Roman" w:cs="Times New Roman"/>
      <w:sz w:val="26"/>
      <w:szCs w:val="26"/>
      <w:lang w:val="vi"/>
    </w:rPr>
  </w:style>
  <w:style w:type="paragraph" w:styleId="ListParagraph">
    <w:name w:val="List Paragraph"/>
    <w:basedOn w:val="Normal"/>
    <w:link w:val="ListParagraphChar"/>
    <w:uiPriority w:val="34"/>
    <w:qFormat/>
    <w:rsid w:val="00C85CE3"/>
    <w:pPr>
      <w:widowControl w:val="0"/>
      <w:autoSpaceDE w:val="0"/>
      <w:autoSpaceDN w:val="0"/>
      <w:spacing w:line="298" w:lineRule="exact"/>
      <w:ind w:left="535" w:hanging="315"/>
    </w:pPr>
    <w:rPr>
      <w:rFonts w:eastAsia="Times New Roman" w:cs="Times New Roman"/>
      <w:lang w:val="vi"/>
    </w:rPr>
  </w:style>
  <w:style w:type="character" w:customStyle="1" w:styleId="ListParagraphChar">
    <w:name w:val="List Paragraph Char"/>
    <w:link w:val="ListParagraph"/>
    <w:uiPriority w:val="34"/>
    <w:locked/>
    <w:rsid w:val="00853366"/>
    <w:rPr>
      <w:rFonts w:ascii="Times New Roman" w:eastAsia="Times New Roman" w:hAnsi="Times New Roman" w:cs="Times New Roman"/>
      <w:lang w:val="vi"/>
    </w:rPr>
  </w:style>
  <w:style w:type="character" w:customStyle="1" w:styleId="YoungMixChar">
    <w:name w:val="YoungMix_Char"/>
    <w:rsid w:val="00001BCF"/>
    <w:rPr>
      <w:rFonts w:ascii="Times New Roman" w:hAnsi="Times New Roman"/>
      <w:sz w:val="24"/>
    </w:rPr>
  </w:style>
  <w:style w:type="paragraph" w:styleId="NoSpacing">
    <w:name w:val="No Spacing"/>
    <w:uiPriority w:val="1"/>
    <w:qFormat/>
    <w:rsid w:val="00A00714"/>
    <w:pPr>
      <w:spacing w:after="0" w:line="240" w:lineRule="auto"/>
    </w:pPr>
    <w:rPr>
      <w:rFonts w:ascii="Times New Roman" w:eastAsia="Times New Roman" w:hAnsi="Times New Roman" w:cs="Times New Roman"/>
      <w:sz w:val="28"/>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776461"/>
    <w:pPr>
      <w:tabs>
        <w:tab w:val="center" w:pos="4680"/>
        <w:tab w:val="right" w:pos="9360"/>
      </w:tabs>
      <w:spacing w:line="240" w:lineRule="auto"/>
    </w:pPr>
  </w:style>
  <w:style w:type="character" w:customStyle="1" w:styleId="HeaderChar">
    <w:name w:val="Header Char"/>
    <w:basedOn w:val="DefaultParagraphFont"/>
    <w:link w:val="Header"/>
    <w:uiPriority w:val="99"/>
    <w:rsid w:val="00776461"/>
    <w:rPr>
      <w:rFonts w:ascii="Times New Roman" w:hAnsi="Times New Roman"/>
      <w:color w:val="000000"/>
      <w:sz w:val="24"/>
    </w:rPr>
  </w:style>
  <w:style w:type="paragraph" w:styleId="Footer">
    <w:name w:val="footer"/>
    <w:basedOn w:val="Normal"/>
    <w:link w:val="FooterChar"/>
    <w:uiPriority w:val="99"/>
    <w:unhideWhenUsed/>
    <w:rsid w:val="00776461"/>
    <w:pPr>
      <w:tabs>
        <w:tab w:val="center" w:pos="4680"/>
        <w:tab w:val="right" w:pos="9360"/>
      </w:tabs>
      <w:spacing w:line="240" w:lineRule="auto"/>
    </w:pPr>
  </w:style>
  <w:style w:type="character" w:customStyle="1" w:styleId="FooterChar">
    <w:name w:val="Footer Char"/>
    <w:basedOn w:val="DefaultParagraphFont"/>
    <w:link w:val="Footer"/>
    <w:uiPriority w:val="99"/>
    <w:rsid w:val="00776461"/>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E2DC-7306-4196-9EB9-36BBB0BA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Hồ Hùng Linh</cp:lastModifiedBy>
  <cp:revision>12</cp:revision>
  <cp:lastPrinted>2024-12-20T06:28:00Z</cp:lastPrinted>
  <dcterms:created xsi:type="dcterms:W3CDTF">2024-12-05T07:42:00Z</dcterms:created>
  <dcterms:modified xsi:type="dcterms:W3CDTF">2024-12-20T06:29:00Z</dcterms:modified>
  <cp:version>1.0</cp:version>
</cp:coreProperties>
</file>