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9" w:type="dxa"/>
        <w:tblLook w:val="04A0" w:firstRow="1" w:lastRow="0" w:firstColumn="1" w:lastColumn="0" w:noHBand="0" w:noVBand="1"/>
      </w:tblPr>
      <w:tblGrid>
        <w:gridCol w:w="3620"/>
        <w:gridCol w:w="6499"/>
      </w:tblGrid>
      <w:tr w:rsidR="000844FD" w:rsidRPr="00653CAF" w14:paraId="2E8F9418" w14:textId="77777777" w:rsidTr="006F344C">
        <w:tc>
          <w:tcPr>
            <w:tcW w:w="3620" w:type="dxa"/>
          </w:tcPr>
          <w:p w14:paraId="4283E0B4" w14:textId="77777777" w:rsidR="000844FD" w:rsidRPr="00653CAF" w:rsidRDefault="000844FD" w:rsidP="006F344C">
            <w:pPr>
              <w:jc w:val="center"/>
              <w:rPr>
                <w:sz w:val="26"/>
                <w:szCs w:val="26"/>
              </w:rPr>
            </w:pPr>
            <w:r w:rsidRPr="00653CAF">
              <w:rPr>
                <w:sz w:val="26"/>
                <w:szCs w:val="26"/>
              </w:rPr>
              <w:t>SỞ GDĐT KON TUM</w:t>
            </w:r>
          </w:p>
          <w:p w14:paraId="58502152" w14:textId="77777777" w:rsidR="000844FD" w:rsidRPr="00653CAF" w:rsidRDefault="000844FD" w:rsidP="006F344C">
            <w:pPr>
              <w:jc w:val="center"/>
              <w:rPr>
                <w:b/>
                <w:sz w:val="26"/>
                <w:szCs w:val="26"/>
              </w:rPr>
            </w:pPr>
            <w:r w:rsidRPr="00653CAF">
              <w:rPr>
                <w:b/>
                <w:sz w:val="26"/>
                <w:szCs w:val="26"/>
              </w:rPr>
              <w:t>TRƯỜNG THPT DUY TÂN</w:t>
            </w:r>
          </w:p>
          <w:p w14:paraId="151B2F04" w14:textId="77777777" w:rsidR="000844FD" w:rsidRPr="00653CAF" w:rsidRDefault="00000000" w:rsidP="00F21998">
            <w:pPr>
              <w:spacing w:before="120"/>
              <w:jc w:val="center"/>
              <w:rPr>
                <w:bCs/>
                <w:sz w:val="26"/>
                <w:szCs w:val="26"/>
              </w:rPr>
            </w:pPr>
            <w:r>
              <w:rPr>
                <w:b/>
                <w:sz w:val="26"/>
                <w:szCs w:val="26"/>
              </w:rPr>
              <w:pict w14:anchorId="3EBBF759">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49.2pt;margin-top:1.45pt;width:76.5pt;height:0;z-index:2;mso-width-relative:page;mso-height-relative:page" o:gfxdata="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LlPPtQAAAAGAQAADwAA&#10;AAAAAAABACAAAAAiAAAAZHJzL2Rvd25yZXYueG1sUEsBAhQAFAAAAAgAh07iQJQ19SLhAQAA7gMA&#10;AA4AAAAAAAAAAQAgAAAAIwEAAGRycy9lMm9Eb2MueG1sUEsFBgAAAAAGAAYAWQEAAHYFAAAAAA==&#10;"/>
              </w:pict>
            </w:r>
            <w:r w:rsidR="000844FD" w:rsidRPr="00653CAF">
              <w:rPr>
                <w:bCs/>
                <w:sz w:val="26"/>
                <w:szCs w:val="26"/>
              </w:rPr>
              <w:t>ĐỀ CHÍNH THỨC</w:t>
            </w:r>
          </w:p>
          <w:p w14:paraId="4EE77954" w14:textId="77777777" w:rsidR="000844FD" w:rsidRPr="00653CAF" w:rsidRDefault="000844FD" w:rsidP="006F344C">
            <w:pPr>
              <w:jc w:val="center"/>
              <w:rPr>
                <w:bCs/>
                <w:i/>
                <w:iCs/>
                <w:sz w:val="26"/>
                <w:szCs w:val="26"/>
              </w:rPr>
            </w:pPr>
            <w:r w:rsidRPr="00653CAF">
              <w:rPr>
                <w:bCs/>
                <w:i/>
                <w:iCs/>
                <w:sz w:val="26"/>
                <w:szCs w:val="26"/>
              </w:rPr>
              <w:t>(Đề kiểm tra có 03 trang)</w:t>
            </w:r>
          </w:p>
        </w:tc>
        <w:tc>
          <w:tcPr>
            <w:tcW w:w="6499" w:type="dxa"/>
          </w:tcPr>
          <w:p w14:paraId="2126734B" w14:textId="77777777" w:rsidR="000844FD" w:rsidRPr="00653CAF" w:rsidRDefault="000844FD" w:rsidP="006F344C">
            <w:pPr>
              <w:jc w:val="center"/>
              <w:rPr>
                <w:b/>
                <w:sz w:val="26"/>
                <w:szCs w:val="26"/>
              </w:rPr>
            </w:pPr>
            <w:r w:rsidRPr="00653CAF">
              <w:rPr>
                <w:b/>
                <w:sz w:val="26"/>
                <w:szCs w:val="26"/>
              </w:rPr>
              <w:t>KIỂM TRA, ĐÁNH GIÁ CUỐI KÌ I, NĂM 2024 - 2025</w:t>
            </w:r>
          </w:p>
          <w:p w14:paraId="5B21CDAD" w14:textId="16A09FBE" w:rsidR="000844FD" w:rsidRPr="00653CAF" w:rsidRDefault="000844FD" w:rsidP="006F344C">
            <w:pPr>
              <w:jc w:val="center"/>
              <w:rPr>
                <w:b/>
                <w:sz w:val="26"/>
                <w:szCs w:val="26"/>
              </w:rPr>
            </w:pPr>
            <w:r>
              <w:rPr>
                <w:b/>
                <w:sz w:val="26"/>
                <w:szCs w:val="26"/>
              </w:rPr>
              <w:t xml:space="preserve">Môn: </w:t>
            </w:r>
            <w:r w:rsidR="00F21998">
              <w:rPr>
                <w:b/>
                <w:sz w:val="26"/>
                <w:szCs w:val="26"/>
              </w:rPr>
              <w:t>ĐỊA LÍ,</w:t>
            </w:r>
            <w:r>
              <w:rPr>
                <w:b/>
                <w:sz w:val="26"/>
                <w:szCs w:val="26"/>
              </w:rPr>
              <w:t xml:space="preserve">     Lớp: 11</w:t>
            </w:r>
          </w:p>
          <w:p w14:paraId="3ADC3FFD" w14:textId="77777777" w:rsidR="000844FD" w:rsidRPr="00653CAF" w:rsidRDefault="00000000" w:rsidP="006F344C">
            <w:pPr>
              <w:jc w:val="center"/>
              <w:rPr>
                <w:i/>
                <w:sz w:val="26"/>
                <w:szCs w:val="26"/>
              </w:rPr>
            </w:pPr>
            <w:r>
              <w:rPr>
                <w:sz w:val="26"/>
                <w:szCs w:val="26"/>
              </w:rPr>
              <w:pict w14:anchorId="4C0CD61E">
                <v:shape id="Straight Arrow Connector 2" o:spid="_x0000_s1027" type="#_x0000_t32" style="position:absolute;left:0;text-align:left;margin-left:79.8pt;margin-top:17.8pt;width:152.25pt;height:0;z-index:1;mso-width-relative:page;mso-height-relative:page" o:gfxdata="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RYl1wAAAAkB&#10;AAAPAAAAAAAAAAEAIAAAACIAAABkcnMvZG93bnJldi54bWxQSwECFAAUAAAACACHTuJAyq4vluMB&#10;AADvAwAADgAAAAAAAAABACAAAAAmAQAAZHJzL2Uyb0RvYy54bWxQSwUGAAAAAAYABgBZAQAAewUA&#10;AAAA&#10;"/>
              </w:pict>
            </w:r>
            <w:r w:rsidR="000844FD" w:rsidRPr="00653CAF">
              <w:rPr>
                <w:i/>
                <w:sz w:val="26"/>
                <w:szCs w:val="26"/>
              </w:rPr>
              <w:t>Thời gian làm bài: 45 phút, không tính thời gian phát đề</w:t>
            </w:r>
          </w:p>
        </w:tc>
      </w:tr>
    </w:tbl>
    <w:p w14:paraId="5531259F" w14:textId="77777777" w:rsidR="000844FD" w:rsidRPr="00653CAF" w:rsidRDefault="000844FD" w:rsidP="000844FD">
      <w:pPr>
        <w:rPr>
          <w:sz w:val="26"/>
          <w:szCs w:val="26"/>
        </w:rPr>
      </w:pPr>
    </w:p>
    <w:p w14:paraId="597D3AD9" w14:textId="77777777" w:rsidR="000844FD" w:rsidRPr="00653CAF" w:rsidRDefault="00000000" w:rsidP="000844FD">
      <w:pPr>
        <w:rPr>
          <w:i/>
          <w:sz w:val="26"/>
          <w:szCs w:val="26"/>
        </w:rPr>
      </w:pPr>
      <w:r>
        <w:rPr>
          <w:i/>
          <w:sz w:val="26"/>
          <w:szCs w:val="26"/>
        </w:rPr>
        <w:pict w14:anchorId="237F0D00">
          <v:shapetype id="_x0000_t202" coordsize="21600,21600" o:spt="202" path="m,l,21600r21600,l21600,xe">
            <v:stroke joinstyle="miter"/>
            <v:path gradientshapeok="t" o:connecttype="rect"/>
          </v:shapetype>
          <v:shape id="Text Box 3" o:spid="_x0000_s1029" type="#_x0000_t202" style="position:absolute;margin-left:389.7pt;margin-top:4.15pt;width:117.75pt;height:22.5pt;z-index:3;mso-width-relative:page;mso-height-relative:page" o:gfxdata="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zI02AAAAAkBAAAPAAAAAAAAAAEAIAAAACIAAABkcnMvZG93bnJl&#10;di54bWxQSwECFAAUAAAACACHTuJAZfvg4v0BAAA1BAAADgAAAAAAAAABACAAAAAnAQAAZHJzL2Uy&#10;b0RvYy54bWxQSwUGAAAAAAYABgBZAQAAlgUAAAAA&#10;">
            <v:textbox>
              <w:txbxContent>
                <w:p w14:paraId="7A8072BA" w14:textId="77777777" w:rsidR="000844FD" w:rsidRDefault="000844FD" w:rsidP="000844FD">
                  <w:pPr>
                    <w:jc w:val="center"/>
                    <w:rPr>
                      <w:b/>
                    </w:rPr>
                  </w:pPr>
                  <w:r>
                    <w:rPr>
                      <w:b/>
                    </w:rPr>
                    <w:t>Mã đề: 113</w:t>
                  </w:r>
                </w:p>
              </w:txbxContent>
            </v:textbox>
          </v:shape>
        </w:pict>
      </w:r>
      <w:r w:rsidR="000844FD" w:rsidRPr="00653CAF">
        <w:rPr>
          <w:i/>
          <w:sz w:val="26"/>
          <w:szCs w:val="26"/>
        </w:rPr>
        <w:t xml:space="preserve">Họ, tên học sinh:………………………………… </w:t>
      </w:r>
    </w:p>
    <w:p w14:paraId="34477ADD" w14:textId="77777777" w:rsidR="000844FD" w:rsidRPr="00653CAF" w:rsidRDefault="000844FD" w:rsidP="000844FD">
      <w:pPr>
        <w:rPr>
          <w:i/>
          <w:sz w:val="26"/>
          <w:szCs w:val="26"/>
        </w:rPr>
      </w:pPr>
      <w:r w:rsidRPr="00653CAF">
        <w:rPr>
          <w:i/>
          <w:sz w:val="26"/>
          <w:szCs w:val="26"/>
        </w:rPr>
        <w:t>Số báo danh:………………..…….………………</w:t>
      </w:r>
    </w:p>
    <w:p w14:paraId="35413692" w14:textId="77777777" w:rsidR="000844FD" w:rsidRDefault="000844FD" w:rsidP="007E511D">
      <w:pPr>
        <w:jc w:val="both"/>
        <w:rPr>
          <w:b/>
          <w:bCs/>
          <w:szCs w:val="26"/>
        </w:rPr>
      </w:pPr>
    </w:p>
    <w:p w14:paraId="21D7410E" w14:textId="77777777" w:rsidR="00A44F67" w:rsidRPr="00F21998" w:rsidRDefault="00B51127" w:rsidP="00F21998">
      <w:pPr>
        <w:spacing w:after="120"/>
        <w:jc w:val="both"/>
        <w:rPr>
          <w:i/>
          <w:sz w:val="26"/>
          <w:szCs w:val="26"/>
        </w:rPr>
      </w:pPr>
      <w:r w:rsidRPr="007E511D">
        <w:rPr>
          <w:b/>
          <w:bCs/>
          <w:szCs w:val="26"/>
        </w:rPr>
        <w:t xml:space="preserve">I. Câu trắc nghiệm nhiều phương án lựa chọn (4,5 điểm). </w:t>
      </w:r>
      <w:r w:rsidRPr="00F21998">
        <w:rPr>
          <w:i/>
          <w:szCs w:val="26"/>
        </w:rPr>
        <w:t>Học sinh trả lời từ câu 1 đến câu 18. Mỗi câu học sinh chỉ chọn 1 phương án.</w:t>
      </w:r>
    </w:p>
    <w:p w14:paraId="59E76A89" w14:textId="77777777" w:rsidR="00933416" w:rsidRPr="007E511D" w:rsidRDefault="00933416" w:rsidP="007E511D">
      <w:pPr>
        <w:tabs>
          <w:tab w:val="left" w:pos="4993"/>
        </w:tabs>
        <w:rPr>
          <w:sz w:val="26"/>
          <w:szCs w:val="26"/>
        </w:rPr>
      </w:pPr>
      <w:r>
        <w:rPr>
          <w:b/>
        </w:rPr>
        <w:t xml:space="preserve">Câu 1. </w:t>
      </w:r>
      <w:r w:rsidRPr="007E511D">
        <w:rPr>
          <w:szCs w:val="26"/>
        </w:rPr>
        <w:t>Ngành chiếm tỉ trọng lớn về giá trị sản xuất trong cơ cấu nông nghiệp ở nhiều các nước Đông Nam Á là</w:t>
      </w:r>
    </w:p>
    <w:p w14:paraId="1DEEE94E" w14:textId="77777777" w:rsidR="00667764" w:rsidRDefault="0091274E">
      <w:pPr>
        <w:tabs>
          <w:tab w:val="left" w:pos="283"/>
          <w:tab w:val="left" w:pos="2906"/>
          <w:tab w:val="left" w:pos="5528"/>
          <w:tab w:val="left" w:pos="8150"/>
        </w:tabs>
      </w:pPr>
      <w:r>
        <w:rPr>
          <w:rStyle w:val="YoungMixChar"/>
          <w:b/>
        </w:rPr>
        <w:tab/>
        <w:t xml:space="preserve">A. </w:t>
      </w:r>
      <w:r w:rsidRPr="007E511D">
        <w:rPr>
          <w:szCs w:val="26"/>
        </w:rPr>
        <w:t>chăn nuôi.</w:t>
      </w:r>
      <w:r>
        <w:rPr>
          <w:rStyle w:val="YoungMixChar"/>
          <w:b/>
        </w:rPr>
        <w:tab/>
        <w:t xml:space="preserve">B. </w:t>
      </w:r>
      <w:r w:rsidRPr="007E511D">
        <w:rPr>
          <w:szCs w:val="26"/>
        </w:rPr>
        <w:t>thủy sản.</w:t>
      </w:r>
      <w:r>
        <w:rPr>
          <w:rStyle w:val="YoungMixChar"/>
          <w:b/>
        </w:rPr>
        <w:tab/>
        <w:t xml:space="preserve">C. </w:t>
      </w:r>
      <w:r w:rsidRPr="007E511D">
        <w:rPr>
          <w:szCs w:val="26"/>
        </w:rPr>
        <w:t>dịch vụ.</w:t>
      </w:r>
      <w:r>
        <w:rPr>
          <w:rStyle w:val="YoungMixChar"/>
          <w:b/>
        </w:rPr>
        <w:tab/>
        <w:t xml:space="preserve">D. </w:t>
      </w:r>
      <w:r w:rsidRPr="007E511D">
        <w:rPr>
          <w:szCs w:val="26"/>
        </w:rPr>
        <w:t>trồng trọt.</w:t>
      </w:r>
    </w:p>
    <w:p w14:paraId="71791F83" w14:textId="77777777" w:rsidR="00E73FE4" w:rsidRPr="007E511D" w:rsidRDefault="00E73FE4" w:rsidP="007E511D">
      <w:pPr>
        <w:rPr>
          <w:sz w:val="26"/>
          <w:szCs w:val="26"/>
        </w:rPr>
      </w:pPr>
      <w:r>
        <w:rPr>
          <w:b/>
        </w:rPr>
        <w:t xml:space="preserve">Câu 2. </w:t>
      </w:r>
      <w:r w:rsidRPr="007E511D">
        <w:rPr>
          <w:szCs w:val="26"/>
        </w:rPr>
        <w:t>Đầu tư của EU tập trung nhiều vào lĩnh vực nào sau đây?</w:t>
      </w:r>
    </w:p>
    <w:p w14:paraId="4EBADE0C" w14:textId="77777777" w:rsidR="00E73FE4" w:rsidRPr="007E511D" w:rsidRDefault="00E73FE4" w:rsidP="007E511D">
      <w:pPr>
        <w:tabs>
          <w:tab w:val="left" w:pos="283"/>
        </w:tabs>
      </w:pPr>
      <w:r>
        <w:rPr>
          <w:b/>
        </w:rPr>
        <w:tab/>
        <w:t xml:space="preserve">A. </w:t>
      </w:r>
      <w:r w:rsidRPr="007E511D">
        <w:rPr>
          <w:bCs/>
          <w:szCs w:val="26"/>
        </w:rPr>
        <w:t>Công nghiệp khai khoáng và chế biến, chế tạo.</w:t>
      </w:r>
    </w:p>
    <w:p w14:paraId="71E55D21" w14:textId="77777777" w:rsidR="00E73FE4" w:rsidRPr="007E511D" w:rsidRDefault="00E73FE4" w:rsidP="007E511D">
      <w:pPr>
        <w:tabs>
          <w:tab w:val="left" w:pos="283"/>
        </w:tabs>
      </w:pPr>
      <w:r>
        <w:rPr>
          <w:b/>
        </w:rPr>
        <w:tab/>
        <w:t xml:space="preserve">B. </w:t>
      </w:r>
      <w:r w:rsidRPr="007E511D">
        <w:rPr>
          <w:bCs/>
          <w:szCs w:val="26"/>
        </w:rPr>
        <w:t>Bất động sản, du lịch và ngân hàng.</w:t>
      </w:r>
    </w:p>
    <w:p w14:paraId="0732B4FA" w14:textId="77777777" w:rsidR="00E73FE4" w:rsidRPr="007E511D" w:rsidRDefault="00E73FE4" w:rsidP="007E511D">
      <w:pPr>
        <w:tabs>
          <w:tab w:val="left" w:pos="283"/>
        </w:tabs>
      </w:pPr>
      <w:r>
        <w:rPr>
          <w:b/>
        </w:rPr>
        <w:tab/>
        <w:t xml:space="preserve">C. </w:t>
      </w:r>
      <w:r w:rsidRPr="007E511D">
        <w:rPr>
          <w:szCs w:val="26"/>
        </w:rPr>
        <w:t>Dịch vụ, khai thác dầu khí và chế tạo.</w:t>
      </w:r>
    </w:p>
    <w:p w14:paraId="3F558335" w14:textId="77777777" w:rsidR="00E73FE4" w:rsidRPr="007E511D" w:rsidRDefault="00E73FE4" w:rsidP="007E511D">
      <w:pPr>
        <w:tabs>
          <w:tab w:val="left" w:pos="283"/>
        </w:tabs>
      </w:pPr>
      <w:r>
        <w:rPr>
          <w:b/>
        </w:rPr>
        <w:tab/>
        <w:t xml:space="preserve">D. </w:t>
      </w:r>
      <w:r w:rsidRPr="007E511D">
        <w:rPr>
          <w:szCs w:val="26"/>
        </w:rPr>
        <w:t>Nông nghiệp, lâm nghiệp và thủy sản.</w:t>
      </w:r>
    </w:p>
    <w:p w14:paraId="4E975E6C" w14:textId="77777777" w:rsidR="008D4AD2" w:rsidRPr="00F21998" w:rsidRDefault="008D4AD2" w:rsidP="007E511D">
      <w:pPr>
        <w:jc w:val="both"/>
        <w:rPr>
          <w:sz w:val="26"/>
          <w:szCs w:val="26"/>
        </w:rPr>
      </w:pPr>
      <w:r>
        <w:rPr>
          <w:b/>
        </w:rPr>
        <w:t xml:space="preserve">Câu 3. </w:t>
      </w:r>
      <w:r w:rsidRPr="00F21998">
        <w:rPr>
          <w:szCs w:val="26"/>
        </w:rPr>
        <w:t>Khu vực Mỹ Latinh có</w:t>
      </w:r>
    </w:p>
    <w:p w14:paraId="200E2ABB" w14:textId="77777777" w:rsidR="00667764" w:rsidRDefault="0091274E">
      <w:pPr>
        <w:tabs>
          <w:tab w:val="left" w:pos="283"/>
          <w:tab w:val="left" w:pos="5528"/>
        </w:tabs>
      </w:pPr>
      <w:r>
        <w:rPr>
          <w:rStyle w:val="YoungMixChar"/>
          <w:b/>
        </w:rPr>
        <w:tab/>
        <w:t xml:space="preserve">A. </w:t>
      </w:r>
      <w:r w:rsidRPr="007E511D">
        <w:rPr>
          <w:szCs w:val="26"/>
          <w:lang w:val="vi-VN"/>
        </w:rPr>
        <w:t>gia tăng dân số rất nhỏ, dân già.</w:t>
      </w:r>
      <w:r>
        <w:rPr>
          <w:rStyle w:val="YoungMixChar"/>
          <w:b/>
        </w:rPr>
        <w:tab/>
        <w:t xml:space="preserve">B. </w:t>
      </w:r>
      <w:r w:rsidRPr="007E511D">
        <w:rPr>
          <w:szCs w:val="26"/>
          <w:lang w:val="vi-VN"/>
        </w:rPr>
        <w:t>gia tăng dân số rất cao, dân trẻ.</w:t>
      </w:r>
    </w:p>
    <w:p w14:paraId="5A8A0513" w14:textId="77777777" w:rsidR="00667764" w:rsidRDefault="0091274E">
      <w:pPr>
        <w:tabs>
          <w:tab w:val="left" w:pos="283"/>
          <w:tab w:val="left" w:pos="5528"/>
        </w:tabs>
      </w:pPr>
      <w:r>
        <w:rPr>
          <w:rStyle w:val="YoungMixChar"/>
          <w:b/>
        </w:rPr>
        <w:tab/>
        <w:t xml:space="preserve">C. </w:t>
      </w:r>
      <w:r w:rsidRPr="00F21998">
        <w:rPr>
          <w:szCs w:val="26"/>
        </w:rPr>
        <w:t>dân số ít, cơ cấu dân số rất già.</w:t>
      </w:r>
      <w:r>
        <w:rPr>
          <w:rStyle w:val="YoungMixChar"/>
          <w:b/>
        </w:rPr>
        <w:tab/>
        <w:t xml:space="preserve">D. </w:t>
      </w:r>
      <w:r w:rsidRPr="007E511D">
        <w:rPr>
          <w:szCs w:val="26"/>
          <w:lang w:val="vi-VN"/>
        </w:rPr>
        <w:t>dân số đông, cơ cấu dân số trẻ.</w:t>
      </w:r>
    </w:p>
    <w:p w14:paraId="7BF18C21" w14:textId="77777777" w:rsidR="00933416" w:rsidRPr="007E511D" w:rsidRDefault="00933416" w:rsidP="007E511D">
      <w:pPr>
        <w:rPr>
          <w:sz w:val="26"/>
          <w:szCs w:val="26"/>
        </w:rPr>
      </w:pPr>
      <w:r>
        <w:rPr>
          <w:b/>
        </w:rPr>
        <w:t xml:space="preserve">Câu 4. </w:t>
      </w:r>
      <w:r w:rsidRPr="007E511D">
        <w:rPr>
          <w:szCs w:val="26"/>
        </w:rPr>
        <w:t xml:space="preserve">Ngành công nghiệp nào </w:t>
      </w:r>
      <w:r w:rsidRPr="007E511D">
        <w:rPr>
          <w:b/>
          <w:szCs w:val="26"/>
        </w:rPr>
        <w:t xml:space="preserve">không </w:t>
      </w:r>
      <w:r w:rsidRPr="007E511D">
        <w:rPr>
          <w:bCs/>
          <w:szCs w:val="26"/>
        </w:rPr>
        <w:t>phải là thế mạnh</w:t>
      </w:r>
      <w:r w:rsidRPr="007E511D">
        <w:rPr>
          <w:szCs w:val="26"/>
        </w:rPr>
        <w:t xml:space="preserve"> của khu vực Đông Nam Á?</w:t>
      </w:r>
    </w:p>
    <w:p w14:paraId="7C99D335" w14:textId="77777777" w:rsidR="00667764" w:rsidRDefault="0091274E">
      <w:pPr>
        <w:tabs>
          <w:tab w:val="left" w:pos="283"/>
          <w:tab w:val="left" w:pos="5528"/>
        </w:tabs>
      </w:pPr>
      <w:r>
        <w:rPr>
          <w:rStyle w:val="YoungMixChar"/>
          <w:b/>
        </w:rPr>
        <w:tab/>
        <w:t xml:space="preserve">A. </w:t>
      </w:r>
      <w:r w:rsidRPr="007E511D">
        <w:rPr>
          <w:bCs/>
          <w:szCs w:val="26"/>
        </w:rPr>
        <w:t>Chế biến thực phẩm.</w:t>
      </w:r>
      <w:r>
        <w:rPr>
          <w:rStyle w:val="YoungMixChar"/>
          <w:b/>
        </w:rPr>
        <w:tab/>
        <w:t xml:space="preserve">B. </w:t>
      </w:r>
      <w:r w:rsidRPr="007E511D">
        <w:rPr>
          <w:bCs/>
          <w:szCs w:val="26"/>
        </w:rPr>
        <w:t>Điện tử - tin học.</w:t>
      </w:r>
    </w:p>
    <w:p w14:paraId="344896F5" w14:textId="77777777" w:rsidR="00667764" w:rsidRDefault="0091274E">
      <w:pPr>
        <w:tabs>
          <w:tab w:val="left" w:pos="283"/>
          <w:tab w:val="left" w:pos="5528"/>
        </w:tabs>
      </w:pPr>
      <w:r>
        <w:rPr>
          <w:rStyle w:val="YoungMixChar"/>
          <w:b/>
        </w:rPr>
        <w:tab/>
        <w:t xml:space="preserve">C. </w:t>
      </w:r>
      <w:r w:rsidRPr="007E511D">
        <w:rPr>
          <w:bCs/>
          <w:szCs w:val="26"/>
        </w:rPr>
        <w:t>Hàng không – vũ trụ.</w:t>
      </w:r>
      <w:r>
        <w:rPr>
          <w:rStyle w:val="YoungMixChar"/>
          <w:b/>
        </w:rPr>
        <w:tab/>
        <w:t xml:space="preserve">D. </w:t>
      </w:r>
      <w:r w:rsidRPr="007E511D">
        <w:rPr>
          <w:bCs/>
          <w:szCs w:val="26"/>
        </w:rPr>
        <w:t>Khai thác khoáng sản.</w:t>
      </w:r>
    </w:p>
    <w:p w14:paraId="5FD414D6" w14:textId="77777777" w:rsidR="002750A5" w:rsidRPr="007E511D" w:rsidRDefault="002750A5" w:rsidP="007E511D">
      <w:pPr>
        <w:rPr>
          <w:sz w:val="26"/>
          <w:szCs w:val="26"/>
        </w:rPr>
      </w:pPr>
      <w:r>
        <w:rPr>
          <w:b/>
        </w:rPr>
        <w:t xml:space="preserve">Câu 5. </w:t>
      </w:r>
      <w:r w:rsidRPr="007E511D">
        <w:rPr>
          <w:szCs w:val="26"/>
        </w:rPr>
        <w:t>Những quốc gia có vai trò sáng lập Liên minh châu Âu (EU) là</w:t>
      </w:r>
    </w:p>
    <w:p w14:paraId="66303BCB" w14:textId="77777777" w:rsidR="00667764" w:rsidRDefault="0091274E">
      <w:pPr>
        <w:tabs>
          <w:tab w:val="left" w:pos="283"/>
        </w:tabs>
      </w:pPr>
      <w:r>
        <w:rPr>
          <w:b/>
        </w:rPr>
        <w:tab/>
        <w:t xml:space="preserve">A. </w:t>
      </w:r>
      <w:r w:rsidRPr="007E511D">
        <w:rPr>
          <w:szCs w:val="26"/>
        </w:rPr>
        <w:t>Italia, Pháp, Phần Lan, Đức, Thụy Điển.</w:t>
      </w:r>
    </w:p>
    <w:p w14:paraId="6372C3B8" w14:textId="77777777" w:rsidR="00667764" w:rsidRDefault="0091274E">
      <w:pPr>
        <w:tabs>
          <w:tab w:val="left" w:pos="283"/>
        </w:tabs>
      </w:pPr>
      <w:r>
        <w:rPr>
          <w:b/>
        </w:rPr>
        <w:tab/>
        <w:t xml:space="preserve">B. </w:t>
      </w:r>
      <w:r w:rsidRPr="007E511D">
        <w:rPr>
          <w:szCs w:val="26"/>
        </w:rPr>
        <w:t>Đức, Anh, Pháp, Thụy Sĩ, Phần Lan, Bỉ.</w:t>
      </w:r>
    </w:p>
    <w:p w14:paraId="44CB560A" w14:textId="77777777" w:rsidR="00667764" w:rsidRDefault="0091274E">
      <w:pPr>
        <w:tabs>
          <w:tab w:val="left" w:pos="283"/>
        </w:tabs>
      </w:pPr>
      <w:r>
        <w:rPr>
          <w:b/>
        </w:rPr>
        <w:tab/>
        <w:t xml:space="preserve">C. </w:t>
      </w:r>
      <w:r w:rsidRPr="007E511D">
        <w:rPr>
          <w:szCs w:val="26"/>
        </w:rPr>
        <w:t>Pháp, Đức, Italia, Bỉ, Hà Lan, Lúc-xăm-bua.</w:t>
      </w:r>
    </w:p>
    <w:p w14:paraId="47B0A290" w14:textId="77777777" w:rsidR="00667764" w:rsidRDefault="0091274E">
      <w:pPr>
        <w:tabs>
          <w:tab w:val="left" w:pos="283"/>
        </w:tabs>
      </w:pPr>
      <w:r>
        <w:rPr>
          <w:b/>
        </w:rPr>
        <w:tab/>
        <w:t xml:space="preserve">D. </w:t>
      </w:r>
      <w:r w:rsidRPr="007E511D">
        <w:rPr>
          <w:szCs w:val="26"/>
        </w:rPr>
        <w:t>Đức, Pháp, Tây Ban Nha, Bồ Đào Nha.</w:t>
      </w:r>
    </w:p>
    <w:p w14:paraId="5E593B7D" w14:textId="77777777" w:rsidR="00933416" w:rsidRPr="007E511D" w:rsidRDefault="00933416" w:rsidP="007E511D">
      <w:pPr>
        <w:rPr>
          <w:sz w:val="26"/>
          <w:szCs w:val="26"/>
        </w:rPr>
      </w:pPr>
      <w:r>
        <w:rPr>
          <w:b/>
        </w:rPr>
        <w:t xml:space="preserve">Câu 6. </w:t>
      </w:r>
      <w:r w:rsidRPr="007E511D">
        <w:rPr>
          <w:szCs w:val="26"/>
        </w:rPr>
        <w:t>Nền nông nghiệp Đông Nam Á có tính chất</w:t>
      </w:r>
    </w:p>
    <w:p w14:paraId="204C07B3" w14:textId="77777777" w:rsidR="00667764" w:rsidRDefault="0091274E">
      <w:pPr>
        <w:tabs>
          <w:tab w:val="left" w:pos="283"/>
          <w:tab w:val="left" w:pos="2906"/>
          <w:tab w:val="left" w:pos="5528"/>
          <w:tab w:val="left" w:pos="8150"/>
        </w:tabs>
      </w:pPr>
      <w:r>
        <w:rPr>
          <w:rStyle w:val="YoungMixChar"/>
          <w:b/>
        </w:rPr>
        <w:tab/>
        <w:t xml:space="preserve">A. </w:t>
      </w:r>
      <w:r w:rsidRPr="007E511D">
        <w:rPr>
          <w:szCs w:val="26"/>
        </w:rPr>
        <w:t>cận nhiệt đới.</w:t>
      </w:r>
      <w:r>
        <w:rPr>
          <w:rStyle w:val="YoungMixChar"/>
          <w:b/>
        </w:rPr>
        <w:tab/>
        <w:t xml:space="preserve">B. </w:t>
      </w:r>
      <w:r w:rsidRPr="007E511D">
        <w:rPr>
          <w:szCs w:val="26"/>
        </w:rPr>
        <w:t>nhiệt đới.</w:t>
      </w:r>
      <w:r>
        <w:rPr>
          <w:rStyle w:val="YoungMixChar"/>
          <w:b/>
        </w:rPr>
        <w:tab/>
        <w:t xml:space="preserve">C. </w:t>
      </w:r>
      <w:r w:rsidRPr="007E511D">
        <w:rPr>
          <w:szCs w:val="26"/>
        </w:rPr>
        <w:t>ôn đới.</w:t>
      </w:r>
      <w:r>
        <w:rPr>
          <w:rStyle w:val="YoungMixChar"/>
          <w:b/>
        </w:rPr>
        <w:tab/>
        <w:t xml:space="preserve">D. </w:t>
      </w:r>
      <w:r w:rsidRPr="007E511D">
        <w:rPr>
          <w:szCs w:val="26"/>
        </w:rPr>
        <w:t>xích đạo.</w:t>
      </w:r>
    </w:p>
    <w:p w14:paraId="1FD016FA" w14:textId="77777777" w:rsidR="00933416" w:rsidRPr="007E511D" w:rsidRDefault="00933416" w:rsidP="007E511D">
      <w:pPr>
        <w:rPr>
          <w:sz w:val="26"/>
          <w:szCs w:val="26"/>
        </w:rPr>
      </w:pPr>
      <w:r>
        <w:rPr>
          <w:b/>
        </w:rPr>
        <w:t xml:space="preserve">Câu 7. </w:t>
      </w:r>
      <w:r w:rsidRPr="007E511D">
        <w:rPr>
          <w:szCs w:val="26"/>
        </w:rPr>
        <w:t xml:space="preserve">Hoạt động dịch vụ nào </w:t>
      </w:r>
      <w:r w:rsidRPr="007E511D">
        <w:rPr>
          <w:bCs/>
          <w:szCs w:val="26"/>
        </w:rPr>
        <w:t>đóng vai trò then chốt</w:t>
      </w:r>
      <w:r w:rsidRPr="007E511D">
        <w:rPr>
          <w:b/>
          <w:szCs w:val="26"/>
        </w:rPr>
        <w:t xml:space="preserve"> </w:t>
      </w:r>
      <w:r w:rsidRPr="007E511D">
        <w:rPr>
          <w:szCs w:val="26"/>
        </w:rPr>
        <w:t>đối với tất cả các nước khu vực Đông Nam Á?</w:t>
      </w:r>
    </w:p>
    <w:p w14:paraId="0D0E2A19" w14:textId="77777777" w:rsidR="00667764" w:rsidRDefault="0091274E">
      <w:pPr>
        <w:tabs>
          <w:tab w:val="left" w:pos="283"/>
          <w:tab w:val="left" w:pos="5528"/>
        </w:tabs>
      </w:pPr>
      <w:r>
        <w:rPr>
          <w:rStyle w:val="YoungMixChar"/>
          <w:b/>
        </w:rPr>
        <w:tab/>
        <w:t xml:space="preserve">A. </w:t>
      </w:r>
      <w:r w:rsidRPr="007E511D">
        <w:rPr>
          <w:bCs/>
          <w:szCs w:val="26"/>
        </w:rPr>
        <w:t>Ngoại thương.</w:t>
      </w:r>
      <w:r>
        <w:rPr>
          <w:rStyle w:val="YoungMixChar"/>
          <w:b/>
        </w:rPr>
        <w:tab/>
        <w:t xml:space="preserve">B. </w:t>
      </w:r>
      <w:r w:rsidRPr="007E511D">
        <w:rPr>
          <w:bCs/>
          <w:szCs w:val="26"/>
        </w:rPr>
        <w:t>Giao thông vận tải.</w:t>
      </w:r>
    </w:p>
    <w:p w14:paraId="7371BA2D" w14:textId="77777777" w:rsidR="00667764" w:rsidRDefault="0091274E">
      <w:pPr>
        <w:tabs>
          <w:tab w:val="left" w:pos="283"/>
          <w:tab w:val="left" w:pos="5528"/>
        </w:tabs>
      </w:pPr>
      <w:r>
        <w:rPr>
          <w:rStyle w:val="YoungMixChar"/>
          <w:b/>
        </w:rPr>
        <w:tab/>
        <w:t xml:space="preserve">C. </w:t>
      </w:r>
      <w:r w:rsidRPr="007E511D">
        <w:rPr>
          <w:bCs/>
          <w:szCs w:val="26"/>
        </w:rPr>
        <w:t>Tài chính ngân hàng.</w:t>
      </w:r>
      <w:r>
        <w:rPr>
          <w:rStyle w:val="YoungMixChar"/>
          <w:b/>
        </w:rPr>
        <w:tab/>
        <w:t xml:space="preserve">D. </w:t>
      </w:r>
      <w:r w:rsidRPr="007E511D">
        <w:rPr>
          <w:bCs/>
          <w:szCs w:val="26"/>
        </w:rPr>
        <w:t>Du lịch.</w:t>
      </w:r>
    </w:p>
    <w:p w14:paraId="6D0039EB" w14:textId="77777777" w:rsidR="00142C59" w:rsidRPr="007E511D" w:rsidRDefault="00142C59" w:rsidP="007E511D">
      <w:pPr>
        <w:shd w:val="clear" w:color="auto" w:fill="FFFFFF"/>
        <w:jc w:val="both"/>
        <w:rPr>
          <w:b/>
          <w:color w:val="FF0000"/>
          <w:sz w:val="26"/>
          <w:szCs w:val="26"/>
        </w:rPr>
      </w:pPr>
      <w:r>
        <w:rPr>
          <w:b/>
        </w:rPr>
        <w:t xml:space="preserve">Câu 8. </w:t>
      </w:r>
      <w:r w:rsidRPr="007E511D">
        <w:rPr>
          <w:szCs w:val="26"/>
        </w:rPr>
        <w:t xml:space="preserve">Các cơ quan đầu não của EU </w:t>
      </w:r>
      <w:r w:rsidRPr="007E511D">
        <w:rPr>
          <w:b/>
          <w:szCs w:val="26"/>
        </w:rPr>
        <w:t>không</w:t>
      </w:r>
      <w:r w:rsidRPr="007E511D">
        <w:rPr>
          <w:szCs w:val="26"/>
        </w:rPr>
        <w:t xml:space="preserve"> bao gồm</w:t>
      </w:r>
    </w:p>
    <w:p w14:paraId="3CBAEA07" w14:textId="77777777" w:rsidR="00667764" w:rsidRDefault="0091274E">
      <w:pPr>
        <w:tabs>
          <w:tab w:val="left" w:pos="283"/>
          <w:tab w:val="left" w:pos="5528"/>
        </w:tabs>
      </w:pPr>
      <w:r>
        <w:rPr>
          <w:rStyle w:val="YoungMixChar"/>
          <w:b/>
        </w:rPr>
        <w:tab/>
        <w:t xml:space="preserve">A. </w:t>
      </w:r>
      <w:r w:rsidRPr="007E511D">
        <w:rPr>
          <w:szCs w:val="26"/>
        </w:rPr>
        <w:t>Hội đồng bộ trưởng.</w:t>
      </w:r>
      <w:r>
        <w:rPr>
          <w:rStyle w:val="YoungMixChar"/>
          <w:b/>
        </w:rPr>
        <w:tab/>
        <w:t xml:space="preserve">B. </w:t>
      </w:r>
      <w:r w:rsidRPr="007E511D">
        <w:rPr>
          <w:szCs w:val="26"/>
        </w:rPr>
        <w:t>Hội đồng Châu Âu.</w:t>
      </w:r>
    </w:p>
    <w:p w14:paraId="69B0D98B" w14:textId="77777777" w:rsidR="00667764" w:rsidRDefault="0091274E">
      <w:pPr>
        <w:tabs>
          <w:tab w:val="left" w:pos="283"/>
          <w:tab w:val="left" w:pos="5528"/>
        </w:tabs>
      </w:pPr>
      <w:r>
        <w:rPr>
          <w:rStyle w:val="YoungMixChar"/>
          <w:b/>
        </w:rPr>
        <w:tab/>
        <w:t xml:space="preserve">C. </w:t>
      </w:r>
      <w:r w:rsidRPr="007E511D">
        <w:rPr>
          <w:szCs w:val="26"/>
        </w:rPr>
        <w:t>Nghị viện Châu Âu</w:t>
      </w:r>
      <w:r>
        <w:rPr>
          <w:rStyle w:val="YoungMixChar"/>
          <w:b/>
        </w:rPr>
        <w:tab/>
        <w:t xml:space="preserve">D. </w:t>
      </w:r>
      <w:r w:rsidRPr="007E511D">
        <w:rPr>
          <w:szCs w:val="26"/>
        </w:rPr>
        <w:t>Viện kiểm soát.</w:t>
      </w:r>
    </w:p>
    <w:p w14:paraId="4096A2E1" w14:textId="77777777" w:rsidR="008D4AD2" w:rsidRPr="007E511D" w:rsidRDefault="008D4AD2" w:rsidP="007E511D">
      <w:pPr>
        <w:jc w:val="both"/>
        <w:rPr>
          <w:sz w:val="26"/>
          <w:szCs w:val="26"/>
        </w:rPr>
      </w:pPr>
      <w:r>
        <w:rPr>
          <w:b/>
        </w:rPr>
        <w:t xml:space="preserve">Câu 9. </w:t>
      </w:r>
      <w:r w:rsidRPr="007E511D">
        <w:rPr>
          <w:szCs w:val="26"/>
        </w:rPr>
        <w:t>Ngành chiếm tỉ trọng cao nhất trong cơ cấu kinh tế của khu vực Mỹ Latinh là</w:t>
      </w:r>
    </w:p>
    <w:p w14:paraId="6DF37577" w14:textId="77777777" w:rsidR="00667764" w:rsidRDefault="0091274E">
      <w:pPr>
        <w:tabs>
          <w:tab w:val="left" w:pos="283"/>
          <w:tab w:val="left" w:pos="2906"/>
          <w:tab w:val="left" w:pos="5528"/>
          <w:tab w:val="left" w:pos="8150"/>
        </w:tabs>
      </w:pPr>
      <w:r>
        <w:rPr>
          <w:rStyle w:val="YoungMixChar"/>
          <w:b/>
        </w:rPr>
        <w:tab/>
        <w:t xml:space="preserve">A. </w:t>
      </w:r>
      <w:r w:rsidRPr="007E511D">
        <w:rPr>
          <w:szCs w:val="26"/>
          <w:lang w:val="vi-VN"/>
        </w:rPr>
        <w:t>xây dựng.</w:t>
      </w:r>
      <w:r>
        <w:rPr>
          <w:rStyle w:val="YoungMixChar"/>
          <w:b/>
        </w:rPr>
        <w:tab/>
        <w:t xml:space="preserve">B. </w:t>
      </w:r>
      <w:r w:rsidRPr="007E511D">
        <w:rPr>
          <w:szCs w:val="26"/>
          <w:lang w:val="vi-VN"/>
        </w:rPr>
        <w:t>công nghiệp.</w:t>
      </w:r>
      <w:r>
        <w:rPr>
          <w:rStyle w:val="YoungMixChar"/>
          <w:b/>
        </w:rPr>
        <w:tab/>
        <w:t xml:space="preserve">C. </w:t>
      </w:r>
      <w:r w:rsidRPr="007E511D">
        <w:rPr>
          <w:szCs w:val="26"/>
        </w:rPr>
        <w:t>nông nghiệp.</w:t>
      </w:r>
      <w:r>
        <w:rPr>
          <w:rStyle w:val="YoungMixChar"/>
          <w:b/>
        </w:rPr>
        <w:tab/>
        <w:t xml:space="preserve">D. </w:t>
      </w:r>
      <w:r w:rsidRPr="007E511D">
        <w:rPr>
          <w:szCs w:val="26"/>
          <w:lang w:val="vi-VN"/>
        </w:rPr>
        <w:t>dịch vụ.</w:t>
      </w:r>
    </w:p>
    <w:p w14:paraId="2FEE4D5E" w14:textId="77777777" w:rsidR="002750A5" w:rsidRPr="007E511D" w:rsidRDefault="002750A5" w:rsidP="007E511D">
      <w:pPr>
        <w:rPr>
          <w:sz w:val="26"/>
          <w:szCs w:val="26"/>
        </w:rPr>
      </w:pPr>
      <w:r>
        <w:rPr>
          <w:b/>
        </w:rPr>
        <w:t xml:space="preserve">Câu 10. </w:t>
      </w:r>
      <w:r w:rsidRPr="007E511D">
        <w:rPr>
          <w:szCs w:val="26"/>
        </w:rPr>
        <w:t>Tên gọi Liên minh châu Âu (EU)</w:t>
      </w:r>
      <w:r w:rsidRPr="007E511D">
        <w:rPr>
          <w:b/>
          <w:szCs w:val="26"/>
        </w:rPr>
        <w:t xml:space="preserve"> </w:t>
      </w:r>
      <w:r w:rsidRPr="007E511D">
        <w:rPr>
          <w:szCs w:val="26"/>
        </w:rPr>
        <w:t>có từ năm nào sau đây?</w:t>
      </w:r>
    </w:p>
    <w:p w14:paraId="641AE1CB" w14:textId="77777777" w:rsidR="00667764" w:rsidRDefault="0091274E">
      <w:pPr>
        <w:tabs>
          <w:tab w:val="left" w:pos="283"/>
          <w:tab w:val="left" w:pos="2906"/>
          <w:tab w:val="left" w:pos="5528"/>
          <w:tab w:val="left" w:pos="8150"/>
        </w:tabs>
      </w:pPr>
      <w:r>
        <w:rPr>
          <w:rStyle w:val="YoungMixChar"/>
          <w:b/>
        </w:rPr>
        <w:tab/>
        <w:t xml:space="preserve">A. </w:t>
      </w:r>
      <w:r w:rsidRPr="007E511D">
        <w:rPr>
          <w:szCs w:val="26"/>
        </w:rPr>
        <w:t>1983.</w:t>
      </w:r>
      <w:r>
        <w:rPr>
          <w:rStyle w:val="YoungMixChar"/>
          <w:b/>
        </w:rPr>
        <w:tab/>
        <w:t xml:space="preserve">B. </w:t>
      </w:r>
      <w:r w:rsidRPr="007E511D">
        <w:rPr>
          <w:szCs w:val="26"/>
        </w:rPr>
        <w:t>1973.</w:t>
      </w:r>
      <w:r>
        <w:rPr>
          <w:rStyle w:val="YoungMixChar"/>
          <w:b/>
        </w:rPr>
        <w:tab/>
        <w:t xml:space="preserve">C. </w:t>
      </w:r>
      <w:r w:rsidRPr="007E511D">
        <w:rPr>
          <w:szCs w:val="26"/>
        </w:rPr>
        <w:t>1963.</w:t>
      </w:r>
      <w:r>
        <w:rPr>
          <w:rStyle w:val="YoungMixChar"/>
          <w:b/>
        </w:rPr>
        <w:tab/>
        <w:t xml:space="preserve">D. </w:t>
      </w:r>
      <w:r w:rsidRPr="007E511D">
        <w:rPr>
          <w:szCs w:val="26"/>
        </w:rPr>
        <w:t>1993.</w:t>
      </w:r>
    </w:p>
    <w:p w14:paraId="76550FFF" w14:textId="77777777" w:rsidR="00E64BEE" w:rsidRPr="007E511D" w:rsidRDefault="00E64BEE" w:rsidP="007E511D">
      <w:pPr>
        <w:rPr>
          <w:sz w:val="26"/>
          <w:szCs w:val="26"/>
        </w:rPr>
      </w:pPr>
      <w:r>
        <w:rPr>
          <w:b/>
        </w:rPr>
        <w:t xml:space="preserve">Câu 11. </w:t>
      </w:r>
      <w:r w:rsidRPr="007E511D">
        <w:rPr>
          <w:szCs w:val="26"/>
        </w:rPr>
        <w:t>Cơ cấu kinh tế ở các nước Đông Nam Á hiện nay có sự chuyển dịch rõ rệt theo hướng</w:t>
      </w:r>
    </w:p>
    <w:p w14:paraId="38538F04" w14:textId="77777777" w:rsidR="00E64BEE" w:rsidRPr="007E511D" w:rsidRDefault="00E64BEE" w:rsidP="007E511D">
      <w:pPr>
        <w:tabs>
          <w:tab w:val="left" w:pos="283"/>
        </w:tabs>
      </w:pPr>
      <w:r>
        <w:rPr>
          <w:b/>
        </w:rPr>
        <w:tab/>
        <w:t xml:space="preserve">A. </w:t>
      </w:r>
      <w:r w:rsidRPr="007E511D">
        <w:rPr>
          <w:szCs w:val="26"/>
        </w:rPr>
        <w:t>nông, lâm, ngư nghiệp tăng; công nghiệp - xây dựng giảm, dịch vụ tăng.</w:t>
      </w:r>
    </w:p>
    <w:p w14:paraId="78A25D26" w14:textId="77777777" w:rsidR="00B16DDC" w:rsidRPr="007E511D" w:rsidRDefault="00E64BEE" w:rsidP="007E511D">
      <w:pPr>
        <w:tabs>
          <w:tab w:val="left" w:pos="283"/>
        </w:tabs>
      </w:pPr>
      <w:r>
        <w:rPr>
          <w:b/>
        </w:rPr>
        <w:tab/>
        <w:t xml:space="preserve">B. </w:t>
      </w:r>
      <w:r w:rsidRPr="007E511D">
        <w:rPr>
          <w:szCs w:val="26"/>
        </w:rPr>
        <w:t>nông, lâm, ngư nghiệp tăng; công nghiệp - xây dựng tăng; dịch vụ biến động.</w:t>
      </w:r>
    </w:p>
    <w:p w14:paraId="07DC6CB3" w14:textId="77777777" w:rsidR="00E64BEE" w:rsidRPr="007E511D" w:rsidRDefault="00E64BEE" w:rsidP="007E511D">
      <w:pPr>
        <w:tabs>
          <w:tab w:val="left" w:pos="283"/>
        </w:tabs>
      </w:pPr>
      <w:r>
        <w:rPr>
          <w:b/>
        </w:rPr>
        <w:tab/>
        <w:t xml:space="preserve">C. </w:t>
      </w:r>
      <w:r w:rsidRPr="007E511D">
        <w:rPr>
          <w:szCs w:val="26"/>
        </w:rPr>
        <w:t>công nghiệp - xây dựng tăng; nông, lâm, ngư nghiệp giảm, dịch vụ giảm.</w:t>
      </w:r>
    </w:p>
    <w:p w14:paraId="2E42C61A" w14:textId="77777777" w:rsidR="00E64BEE" w:rsidRPr="007E511D" w:rsidRDefault="00E64BEE" w:rsidP="007E511D">
      <w:pPr>
        <w:tabs>
          <w:tab w:val="left" w:pos="283"/>
        </w:tabs>
      </w:pPr>
      <w:r>
        <w:rPr>
          <w:b/>
        </w:rPr>
        <w:tab/>
        <w:t xml:space="preserve">D. </w:t>
      </w:r>
      <w:r w:rsidRPr="007E511D">
        <w:rPr>
          <w:szCs w:val="26"/>
        </w:rPr>
        <w:t>công nghiệp hóa, hiện đại hóa</w:t>
      </w:r>
      <w:r w:rsidR="002E0AAE" w:rsidRPr="007E511D">
        <w:rPr>
          <w:szCs w:val="26"/>
        </w:rPr>
        <w:t>, một số quốc gia đang chú trọng phát triển nền kinh tế tri thức.</w:t>
      </w:r>
    </w:p>
    <w:p w14:paraId="52B69A54" w14:textId="77777777" w:rsidR="00142C59" w:rsidRPr="007E511D" w:rsidRDefault="00142C59" w:rsidP="007E511D">
      <w:pPr>
        <w:rPr>
          <w:color w:val="auto"/>
          <w:sz w:val="26"/>
          <w:szCs w:val="26"/>
        </w:rPr>
      </w:pPr>
      <w:r>
        <w:rPr>
          <w:b/>
        </w:rPr>
        <w:t xml:space="preserve">Câu 12. </w:t>
      </w:r>
      <w:r w:rsidRPr="007E511D">
        <w:rPr>
          <w:szCs w:val="26"/>
        </w:rPr>
        <w:t xml:space="preserve">Phát biểu nào sau đây </w:t>
      </w:r>
      <w:r w:rsidRPr="007E511D">
        <w:rPr>
          <w:b/>
          <w:szCs w:val="26"/>
        </w:rPr>
        <w:t>không</w:t>
      </w:r>
      <w:r w:rsidRPr="007E511D">
        <w:rPr>
          <w:szCs w:val="26"/>
        </w:rPr>
        <w:t xml:space="preserve"> đúng về mục tiêu của Liên minh châu Âu (EU)?</w:t>
      </w:r>
    </w:p>
    <w:p w14:paraId="424B5BE9" w14:textId="77777777" w:rsidR="00667764" w:rsidRDefault="0091274E">
      <w:pPr>
        <w:tabs>
          <w:tab w:val="left" w:pos="283"/>
          <w:tab w:val="left" w:pos="5528"/>
        </w:tabs>
      </w:pPr>
      <w:r>
        <w:rPr>
          <w:rStyle w:val="YoungMixChar"/>
          <w:b/>
        </w:rPr>
        <w:tab/>
        <w:t xml:space="preserve">A. </w:t>
      </w:r>
      <w:r w:rsidRPr="007E511D">
        <w:rPr>
          <w:szCs w:val="26"/>
        </w:rPr>
        <w:t>Duy trì nền hòa bình, an ninh.</w:t>
      </w:r>
      <w:r>
        <w:rPr>
          <w:rStyle w:val="YoungMixChar"/>
          <w:b/>
        </w:rPr>
        <w:tab/>
        <w:t xml:space="preserve">B. </w:t>
      </w:r>
      <w:r w:rsidRPr="007E511D">
        <w:rPr>
          <w:szCs w:val="26"/>
        </w:rPr>
        <w:t>Tăng cường hợp tác, liên kết.</w:t>
      </w:r>
    </w:p>
    <w:p w14:paraId="6011D9DA" w14:textId="77777777" w:rsidR="00667764" w:rsidRDefault="0091274E">
      <w:pPr>
        <w:tabs>
          <w:tab w:val="left" w:pos="283"/>
          <w:tab w:val="left" w:pos="5528"/>
        </w:tabs>
      </w:pPr>
      <w:r>
        <w:rPr>
          <w:rStyle w:val="YoungMixChar"/>
          <w:b/>
        </w:rPr>
        <w:tab/>
        <w:t xml:space="preserve">C. </w:t>
      </w:r>
      <w:r w:rsidRPr="007E511D">
        <w:rPr>
          <w:szCs w:val="26"/>
        </w:rPr>
        <w:t>Xây dựng liên minh quân sự.</w:t>
      </w:r>
      <w:r>
        <w:rPr>
          <w:rStyle w:val="YoungMixChar"/>
          <w:b/>
        </w:rPr>
        <w:tab/>
        <w:t xml:space="preserve">D. </w:t>
      </w:r>
      <w:r w:rsidRPr="007E511D">
        <w:rPr>
          <w:szCs w:val="26"/>
        </w:rPr>
        <w:t>Thúc đẩy sự tự do lưu thông.</w:t>
      </w:r>
    </w:p>
    <w:p w14:paraId="27DF62BA" w14:textId="77777777" w:rsidR="00142C59" w:rsidRPr="007E511D" w:rsidRDefault="00142C59" w:rsidP="007E511D">
      <w:pPr>
        <w:rPr>
          <w:sz w:val="26"/>
          <w:szCs w:val="26"/>
          <w:shd w:val="clear" w:color="auto" w:fill="FFFFFF"/>
        </w:rPr>
      </w:pPr>
      <w:r>
        <w:rPr>
          <w:b/>
        </w:rPr>
        <w:t xml:space="preserve">Câu 13. </w:t>
      </w:r>
      <w:r w:rsidRPr="007E511D">
        <w:rPr>
          <w:szCs w:val="26"/>
          <w:shd w:val="clear" w:color="auto" w:fill="FFFFFF"/>
        </w:rPr>
        <w:t>Cơ quan nào của EU kiểm tra các quyết định của các Ủy ban Liên minh Châu Âu?</w:t>
      </w:r>
    </w:p>
    <w:p w14:paraId="3FDB4DF1" w14:textId="77777777" w:rsidR="00667764" w:rsidRDefault="0091274E">
      <w:pPr>
        <w:tabs>
          <w:tab w:val="left" w:pos="283"/>
          <w:tab w:val="left" w:pos="5528"/>
        </w:tabs>
      </w:pPr>
      <w:r>
        <w:rPr>
          <w:rStyle w:val="YoungMixChar"/>
          <w:b/>
        </w:rPr>
        <w:tab/>
        <w:t xml:space="preserve">A. </w:t>
      </w:r>
      <w:r w:rsidRPr="007E511D">
        <w:rPr>
          <w:szCs w:val="26"/>
        </w:rPr>
        <w:t>Ủy ban châu Âu.</w:t>
      </w:r>
      <w:r>
        <w:rPr>
          <w:rStyle w:val="YoungMixChar"/>
          <w:b/>
        </w:rPr>
        <w:tab/>
        <w:t xml:space="preserve">B. </w:t>
      </w:r>
      <w:r w:rsidRPr="007E511D">
        <w:rPr>
          <w:szCs w:val="26"/>
        </w:rPr>
        <w:t>Hội đồng châu Âu.</w:t>
      </w:r>
    </w:p>
    <w:p w14:paraId="5B49DE41" w14:textId="77777777" w:rsidR="00667764" w:rsidRDefault="0091274E">
      <w:pPr>
        <w:tabs>
          <w:tab w:val="left" w:pos="283"/>
          <w:tab w:val="left" w:pos="5528"/>
        </w:tabs>
      </w:pPr>
      <w:r>
        <w:rPr>
          <w:rStyle w:val="YoungMixChar"/>
          <w:b/>
        </w:rPr>
        <w:tab/>
        <w:t xml:space="preserve">C. </w:t>
      </w:r>
      <w:r w:rsidRPr="007E511D">
        <w:rPr>
          <w:szCs w:val="26"/>
        </w:rPr>
        <w:t>Nghị viện châu Âu.</w:t>
      </w:r>
      <w:r>
        <w:rPr>
          <w:rStyle w:val="YoungMixChar"/>
          <w:b/>
        </w:rPr>
        <w:tab/>
        <w:t xml:space="preserve">D. </w:t>
      </w:r>
      <w:r w:rsidRPr="007E511D">
        <w:rPr>
          <w:szCs w:val="26"/>
        </w:rPr>
        <w:t>Hội đồng bộ trưởng châu Âu.</w:t>
      </w:r>
    </w:p>
    <w:p w14:paraId="3BE05D4C" w14:textId="77777777" w:rsidR="00933416" w:rsidRPr="007E511D" w:rsidRDefault="00933416" w:rsidP="007E511D">
      <w:pPr>
        <w:rPr>
          <w:sz w:val="26"/>
          <w:szCs w:val="26"/>
        </w:rPr>
      </w:pPr>
      <w:r>
        <w:rPr>
          <w:b/>
        </w:rPr>
        <w:t xml:space="preserve">Câu 14. </w:t>
      </w:r>
      <w:r w:rsidRPr="007E511D">
        <w:rPr>
          <w:szCs w:val="26"/>
        </w:rPr>
        <w:t>Quốc gia nào sau đây đứng đầu Đông Nam Á về diện tích trồng hồ tiêu?</w:t>
      </w:r>
    </w:p>
    <w:p w14:paraId="296805DA" w14:textId="77777777" w:rsidR="00667764" w:rsidRDefault="0091274E">
      <w:pPr>
        <w:tabs>
          <w:tab w:val="left" w:pos="283"/>
          <w:tab w:val="left" w:pos="2906"/>
          <w:tab w:val="left" w:pos="5528"/>
          <w:tab w:val="left" w:pos="8150"/>
        </w:tabs>
      </w:pPr>
      <w:r>
        <w:rPr>
          <w:rStyle w:val="YoungMixChar"/>
          <w:b/>
        </w:rPr>
        <w:lastRenderedPageBreak/>
        <w:tab/>
        <w:t xml:space="preserve">A. </w:t>
      </w:r>
      <w:r w:rsidRPr="007E511D">
        <w:rPr>
          <w:szCs w:val="26"/>
        </w:rPr>
        <w:t>Ma-lai-xi-a.</w:t>
      </w:r>
      <w:r>
        <w:rPr>
          <w:rStyle w:val="YoungMixChar"/>
          <w:b/>
        </w:rPr>
        <w:tab/>
        <w:t xml:space="preserve">B. </w:t>
      </w:r>
      <w:r w:rsidRPr="007E511D">
        <w:rPr>
          <w:szCs w:val="26"/>
        </w:rPr>
        <w:t>Thái Lan.</w:t>
      </w:r>
      <w:r>
        <w:rPr>
          <w:rStyle w:val="YoungMixChar"/>
          <w:b/>
        </w:rPr>
        <w:tab/>
        <w:t xml:space="preserve">C. </w:t>
      </w:r>
      <w:r w:rsidRPr="007E511D">
        <w:rPr>
          <w:szCs w:val="26"/>
        </w:rPr>
        <w:t>Việt Nam.</w:t>
      </w:r>
      <w:r>
        <w:rPr>
          <w:rStyle w:val="YoungMixChar"/>
          <w:b/>
        </w:rPr>
        <w:tab/>
        <w:t xml:space="preserve">D. </w:t>
      </w:r>
      <w:r w:rsidRPr="007E511D">
        <w:rPr>
          <w:szCs w:val="26"/>
        </w:rPr>
        <w:t>In-đô-nê-xi-a.</w:t>
      </w:r>
    </w:p>
    <w:p w14:paraId="16B53C7D" w14:textId="77777777" w:rsidR="00E73FE4" w:rsidRPr="007E511D" w:rsidRDefault="00E73FE4" w:rsidP="007E511D">
      <w:pPr>
        <w:rPr>
          <w:sz w:val="26"/>
          <w:szCs w:val="26"/>
        </w:rPr>
      </w:pPr>
      <w:r>
        <w:rPr>
          <w:b/>
        </w:rPr>
        <w:t xml:space="preserve">Câu 15. </w:t>
      </w:r>
      <w:r w:rsidRPr="007E511D">
        <w:rPr>
          <w:szCs w:val="26"/>
        </w:rPr>
        <w:t xml:space="preserve">Phát biểu nào sau đây </w:t>
      </w:r>
      <w:r w:rsidRPr="007E511D">
        <w:rPr>
          <w:b/>
          <w:szCs w:val="26"/>
        </w:rPr>
        <w:t xml:space="preserve">không </w:t>
      </w:r>
      <w:r w:rsidRPr="007E511D">
        <w:rPr>
          <w:szCs w:val="26"/>
        </w:rPr>
        <w:t>đúng với thương mại của Liên minh châu Âu (EU)?</w:t>
      </w:r>
    </w:p>
    <w:p w14:paraId="41DE350B" w14:textId="77777777" w:rsidR="00E73FE4" w:rsidRPr="007E511D" w:rsidRDefault="00E73FE4" w:rsidP="007E511D">
      <w:pPr>
        <w:tabs>
          <w:tab w:val="left" w:pos="283"/>
        </w:tabs>
      </w:pPr>
      <w:r>
        <w:rPr>
          <w:b/>
        </w:rPr>
        <w:tab/>
        <w:t xml:space="preserve">A. </w:t>
      </w:r>
      <w:r w:rsidRPr="007E511D">
        <w:rPr>
          <w:szCs w:val="26"/>
        </w:rPr>
        <w:t>Kinh tế các nước phụ thuộc nhiều vào xuất, nhập khẩu.</w:t>
      </w:r>
    </w:p>
    <w:p w14:paraId="04A5B23A" w14:textId="77777777" w:rsidR="00E73FE4" w:rsidRPr="007E511D" w:rsidRDefault="00E73FE4" w:rsidP="007E511D">
      <w:pPr>
        <w:tabs>
          <w:tab w:val="left" w:pos="283"/>
        </w:tabs>
      </w:pPr>
      <w:r>
        <w:rPr>
          <w:b/>
        </w:rPr>
        <w:tab/>
        <w:t xml:space="preserve">B. </w:t>
      </w:r>
      <w:r w:rsidRPr="007E511D">
        <w:rPr>
          <w:szCs w:val="26"/>
        </w:rPr>
        <w:t>Các nước đã bỏ hàng rào thuế quan buôn bán với nhau.</w:t>
      </w:r>
    </w:p>
    <w:p w14:paraId="63B31CA1" w14:textId="77777777" w:rsidR="00E73FE4" w:rsidRPr="007E511D" w:rsidRDefault="00E73FE4" w:rsidP="007E511D">
      <w:pPr>
        <w:tabs>
          <w:tab w:val="left" w:pos="283"/>
        </w:tabs>
      </w:pPr>
      <w:r>
        <w:rPr>
          <w:b/>
        </w:rPr>
        <w:tab/>
        <w:t xml:space="preserve">C. </w:t>
      </w:r>
      <w:r w:rsidRPr="007E511D">
        <w:rPr>
          <w:szCs w:val="26"/>
        </w:rPr>
        <w:t>EU là bạn hàng lớn của một số nước đang phát triển.</w:t>
      </w:r>
    </w:p>
    <w:p w14:paraId="695E4A37" w14:textId="77777777" w:rsidR="00E73FE4" w:rsidRPr="007E511D" w:rsidRDefault="00E73FE4" w:rsidP="007E511D">
      <w:pPr>
        <w:tabs>
          <w:tab w:val="left" w:pos="283"/>
        </w:tabs>
      </w:pPr>
      <w:r>
        <w:rPr>
          <w:b/>
        </w:rPr>
        <w:tab/>
        <w:t xml:space="preserve">D. </w:t>
      </w:r>
      <w:r w:rsidRPr="007E511D">
        <w:rPr>
          <w:szCs w:val="26"/>
        </w:rPr>
        <w:t>Hạn chế thực hiện hoạt động tự do buôn bán thế giới.</w:t>
      </w:r>
    </w:p>
    <w:p w14:paraId="6152183D" w14:textId="77777777" w:rsidR="00933416" w:rsidRPr="007E511D" w:rsidRDefault="00933416" w:rsidP="007E511D">
      <w:pPr>
        <w:rPr>
          <w:sz w:val="26"/>
          <w:szCs w:val="26"/>
        </w:rPr>
      </w:pPr>
      <w:r>
        <w:rPr>
          <w:b/>
        </w:rPr>
        <w:t xml:space="preserve">Câu 16. </w:t>
      </w:r>
      <w:r w:rsidRPr="007E511D">
        <w:rPr>
          <w:szCs w:val="26"/>
        </w:rPr>
        <w:t>Đứng đầu về sản lượng cá khai thác ở Đông Nam Á là</w:t>
      </w:r>
    </w:p>
    <w:p w14:paraId="2578CA75" w14:textId="77777777" w:rsidR="00667764" w:rsidRDefault="0091274E">
      <w:pPr>
        <w:tabs>
          <w:tab w:val="left" w:pos="283"/>
          <w:tab w:val="left" w:pos="2906"/>
          <w:tab w:val="left" w:pos="5528"/>
          <w:tab w:val="left" w:pos="8150"/>
        </w:tabs>
      </w:pPr>
      <w:r>
        <w:rPr>
          <w:rStyle w:val="YoungMixChar"/>
          <w:b/>
        </w:rPr>
        <w:tab/>
        <w:t xml:space="preserve">A. </w:t>
      </w:r>
      <w:r w:rsidRPr="007E511D">
        <w:rPr>
          <w:szCs w:val="26"/>
        </w:rPr>
        <w:t>Thái Lan.</w:t>
      </w:r>
      <w:r>
        <w:rPr>
          <w:rStyle w:val="YoungMixChar"/>
          <w:b/>
        </w:rPr>
        <w:tab/>
        <w:t xml:space="preserve">B. </w:t>
      </w:r>
      <w:r w:rsidRPr="007E511D">
        <w:rPr>
          <w:szCs w:val="26"/>
        </w:rPr>
        <w:t>In-đô-nê-xi-a.</w:t>
      </w:r>
      <w:r>
        <w:rPr>
          <w:rStyle w:val="YoungMixChar"/>
          <w:b/>
        </w:rPr>
        <w:tab/>
        <w:t xml:space="preserve">C. </w:t>
      </w:r>
      <w:r w:rsidRPr="007E511D">
        <w:rPr>
          <w:szCs w:val="26"/>
        </w:rPr>
        <w:t>Việt Nam.</w:t>
      </w:r>
      <w:r>
        <w:rPr>
          <w:rStyle w:val="YoungMixChar"/>
          <w:b/>
        </w:rPr>
        <w:tab/>
        <w:t xml:space="preserve">D. </w:t>
      </w:r>
      <w:r w:rsidRPr="007E511D">
        <w:rPr>
          <w:szCs w:val="26"/>
        </w:rPr>
        <w:t>Phi-lip-pin.</w:t>
      </w:r>
    </w:p>
    <w:p w14:paraId="25FBAC5E" w14:textId="77777777" w:rsidR="00142C59" w:rsidRPr="007E511D" w:rsidRDefault="00142C59" w:rsidP="007E511D">
      <w:pPr>
        <w:pStyle w:val="NoSpacing"/>
        <w:rPr>
          <w:sz w:val="26"/>
          <w:szCs w:val="26"/>
        </w:rPr>
      </w:pPr>
      <w:r>
        <w:rPr>
          <w:b/>
          <w:color w:val="000000"/>
          <w:sz w:val="24"/>
        </w:rPr>
        <w:t xml:space="preserve">Câu 17. </w:t>
      </w:r>
      <w:r w:rsidRPr="007E511D">
        <w:rPr>
          <w:color w:val="000000"/>
          <w:sz w:val="24"/>
          <w:szCs w:val="26"/>
        </w:rPr>
        <w:t>Mục tiêu của EU ngày càng được cụ thể hóa bằng Hiệp ước</w:t>
      </w:r>
    </w:p>
    <w:p w14:paraId="43105F06" w14:textId="77777777" w:rsidR="00667764" w:rsidRPr="00F21998" w:rsidRDefault="0091274E">
      <w:pPr>
        <w:tabs>
          <w:tab w:val="left" w:pos="283"/>
          <w:tab w:val="left" w:pos="2906"/>
          <w:tab w:val="left" w:pos="5528"/>
          <w:tab w:val="left" w:pos="8150"/>
        </w:tabs>
        <w:rPr>
          <w:lang w:val="fr-FR"/>
        </w:rPr>
      </w:pPr>
      <w:r>
        <w:rPr>
          <w:rStyle w:val="YoungMixChar"/>
          <w:b/>
        </w:rPr>
        <w:tab/>
      </w:r>
      <w:r w:rsidRPr="00F21998">
        <w:rPr>
          <w:rStyle w:val="YoungMixChar"/>
          <w:b/>
          <w:lang w:val="fr-FR"/>
        </w:rPr>
        <w:t xml:space="preserve">A. </w:t>
      </w:r>
      <w:r w:rsidRPr="00F21998">
        <w:rPr>
          <w:szCs w:val="26"/>
          <w:lang w:val="fr-FR"/>
        </w:rPr>
        <w:t>Washinhton</w:t>
      </w:r>
      <w:r w:rsidRPr="00F21998">
        <w:rPr>
          <w:rStyle w:val="YoungMixChar"/>
          <w:b/>
          <w:lang w:val="fr-FR"/>
        </w:rPr>
        <w:tab/>
        <w:t xml:space="preserve">B. </w:t>
      </w:r>
      <w:r w:rsidRPr="00F21998">
        <w:rPr>
          <w:szCs w:val="26"/>
          <w:lang w:val="fr-FR"/>
        </w:rPr>
        <w:t>Ma- xtrich</w:t>
      </w:r>
      <w:r w:rsidRPr="00F21998">
        <w:rPr>
          <w:rStyle w:val="YoungMixChar"/>
          <w:b/>
          <w:lang w:val="fr-FR"/>
        </w:rPr>
        <w:tab/>
        <w:t xml:space="preserve">C. </w:t>
      </w:r>
      <w:r w:rsidRPr="00F21998">
        <w:rPr>
          <w:szCs w:val="26"/>
          <w:lang w:val="fr-FR"/>
        </w:rPr>
        <w:t>Lít- xbon</w:t>
      </w:r>
      <w:r w:rsidRPr="00F21998">
        <w:rPr>
          <w:rStyle w:val="YoungMixChar"/>
          <w:b/>
          <w:lang w:val="fr-FR"/>
        </w:rPr>
        <w:tab/>
        <w:t xml:space="preserve">D. </w:t>
      </w:r>
      <w:r w:rsidRPr="00F21998">
        <w:rPr>
          <w:szCs w:val="26"/>
          <w:lang w:val="fr-FR"/>
        </w:rPr>
        <w:t>Strasbourg</w:t>
      </w:r>
    </w:p>
    <w:p w14:paraId="661A50F4" w14:textId="77777777" w:rsidR="00E64BEE" w:rsidRPr="00F21998" w:rsidRDefault="00E64BEE" w:rsidP="007E511D">
      <w:pPr>
        <w:jc w:val="both"/>
        <w:rPr>
          <w:sz w:val="26"/>
          <w:szCs w:val="26"/>
          <w:lang w:val="fr-FR"/>
        </w:rPr>
      </w:pPr>
      <w:r w:rsidRPr="00F21998">
        <w:rPr>
          <w:b/>
          <w:lang w:val="fr-FR"/>
        </w:rPr>
        <w:t xml:space="preserve">Câu 18. </w:t>
      </w:r>
      <w:r w:rsidRPr="00F21998">
        <w:rPr>
          <w:szCs w:val="26"/>
          <w:lang w:val="fr-FR"/>
        </w:rPr>
        <w:t>Phát biểu nào sau đây đúng về tình hình phát triển kinh tế của khu vực Đông Nam Á?</w:t>
      </w:r>
    </w:p>
    <w:p w14:paraId="1AA09070" w14:textId="77777777" w:rsidR="00E64BEE" w:rsidRPr="00F21998" w:rsidRDefault="00E64BEE" w:rsidP="007E511D">
      <w:pPr>
        <w:tabs>
          <w:tab w:val="left" w:pos="283"/>
        </w:tabs>
        <w:rPr>
          <w:lang w:val="fr-FR"/>
        </w:rPr>
      </w:pPr>
      <w:r w:rsidRPr="00F21998">
        <w:rPr>
          <w:b/>
          <w:lang w:val="fr-FR"/>
        </w:rPr>
        <w:tab/>
        <w:t xml:space="preserve">A. </w:t>
      </w:r>
      <w:r w:rsidRPr="00F21998">
        <w:rPr>
          <w:szCs w:val="26"/>
          <w:lang w:val="fr-FR"/>
        </w:rPr>
        <w:t>Tốc độ tăng trưởng kinh tế thấp, giảm dần.</w:t>
      </w:r>
    </w:p>
    <w:p w14:paraId="1CD1CC77" w14:textId="77777777" w:rsidR="00E64BEE" w:rsidRPr="00F21998" w:rsidRDefault="00E64BEE" w:rsidP="007E511D">
      <w:pPr>
        <w:tabs>
          <w:tab w:val="left" w:pos="283"/>
        </w:tabs>
        <w:rPr>
          <w:lang w:val="fr-FR"/>
        </w:rPr>
      </w:pPr>
      <w:r w:rsidRPr="00F21998">
        <w:rPr>
          <w:b/>
          <w:lang w:val="fr-FR"/>
        </w:rPr>
        <w:tab/>
        <w:t xml:space="preserve">B. </w:t>
      </w:r>
      <w:r w:rsidRPr="00F21998">
        <w:rPr>
          <w:szCs w:val="26"/>
          <w:lang w:val="fr-FR"/>
        </w:rPr>
        <w:t>Quy mô GDP lớn nhưng tăng chậm dần.</w:t>
      </w:r>
    </w:p>
    <w:p w14:paraId="379DB86A" w14:textId="77777777" w:rsidR="00E64BEE" w:rsidRPr="00F21998" w:rsidRDefault="00E64BEE" w:rsidP="007E511D">
      <w:pPr>
        <w:tabs>
          <w:tab w:val="left" w:pos="283"/>
        </w:tabs>
        <w:rPr>
          <w:lang w:val="fr-FR"/>
        </w:rPr>
      </w:pPr>
      <w:r w:rsidRPr="00F21998">
        <w:rPr>
          <w:b/>
          <w:lang w:val="fr-FR"/>
        </w:rPr>
        <w:tab/>
        <w:t xml:space="preserve">C. </w:t>
      </w:r>
      <w:r w:rsidRPr="00F21998">
        <w:rPr>
          <w:szCs w:val="26"/>
          <w:lang w:val="fr-FR"/>
        </w:rPr>
        <w:t>Tốc độ tăng trưởng kinh tế thấp, ổn định.</w:t>
      </w:r>
    </w:p>
    <w:p w14:paraId="38B8836A" w14:textId="77777777" w:rsidR="00E64BEE" w:rsidRPr="00F21998" w:rsidRDefault="00E64BEE" w:rsidP="007E511D">
      <w:pPr>
        <w:tabs>
          <w:tab w:val="left" w:pos="283"/>
        </w:tabs>
        <w:rPr>
          <w:lang w:val="fr-FR"/>
        </w:rPr>
      </w:pPr>
      <w:r w:rsidRPr="00F21998">
        <w:rPr>
          <w:b/>
          <w:lang w:val="fr-FR"/>
        </w:rPr>
        <w:tab/>
        <w:t xml:space="preserve">D. </w:t>
      </w:r>
      <w:r w:rsidRPr="00F21998">
        <w:rPr>
          <w:szCs w:val="26"/>
          <w:lang w:val="fr-FR"/>
        </w:rPr>
        <w:t>Quy mô GDP nhỏ nhưng tăng khá nhanh.</w:t>
      </w:r>
    </w:p>
    <w:p w14:paraId="1996493C" w14:textId="77777777" w:rsidR="00A44F67" w:rsidRPr="00F21998" w:rsidRDefault="00B51127" w:rsidP="00F21998">
      <w:pPr>
        <w:spacing w:before="120" w:after="120"/>
        <w:rPr>
          <w:i/>
          <w:sz w:val="26"/>
          <w:szCs w:val="26"/>
          <w:lang w:val="fr-FR"/>
        </w:rPr>
      </w:pPr>
      <w:r w:rsidRPr="00F21998">
        <w:rPr>
          <w:b/>
          <w:bCs/>
          <w:szCs w:val="26"/>
          <w:lang w:val="fr-FR"/>
        </w:rPr>
        <w:t>II. Câu trắc nghiệm đúng sai (4,0 điểm).</w:t>
      </w:r>
      <w:r w:rsidRPr="00F21998">
        <w:rPr>
          <w:szCs w:val="26"/>
          <w:lang w:val="fr-FR"/>
        </w:rPr>
        <w:t xml:space="preserve"> </w:t>
      </w:r>
      <w:r w:rsidRPr="00F21998">
        <w:rPr>
          <w:i/>
          <w:szCs w:val="26"/>
          <w:lang w:val="fr-FR"/>
        </w:rPr>
        <w:t>Học sinh trả lời từ câu 1 đến câu 4. Trong mỗi ý a), b), c), d) ở mỗi câu học sinh chọn đúng hoặc sai.</w:t>
      </w:r>
    </w:p>
    <w:p w14:paraId="35844077" w14:textId="77777777" w:rsidR="00A31C50" w:rsidRPr="00F21998" w:rsidRDefault="00A31C50" w:rsidP="00F21998">
      <w:pPr>
        <w:spacing w:before="120"/>
        <w:contextualSpacing/>
        <w:jc w:val="both"/>
        <w:rPr>
          <w:sz w:val="26"/>
          <w:szCs w:val="26"/>
          <w:lang w:val="fr-FR"/>
        </w:rPr>
      </w:pPr>
      <w:r w:rsidRPr="00F21998">
        <w:rPr>
          <w:b/>
          <w:lang w:val="fr-FR"/>
        </w:rPr>
        <w:t xml:space="preserve">Câu 1. </w:t>
      </w:r>
      <w:r w:rsidRPr="00F21998">
        <w:rPr>
          <w:b/>
          <w:bCs/>
          <w:szCs w:val="26"/>
          <w:lang w:val="fr-FR"/>
        </w:rPr>
        <w:t>Cho thông tin:</w:t>
      </w:r>
    </w:p>
    <w:p w14:paraId="2DA9DB84" w14:textId="77777777" w:rsidR="00A31C50" w:rsidRPr="00F21998" w:rsidRDefault="00A31C50" w:rsidP="007E511D">
      <w:pPr>
        <w:ind w:firstLine="284"/>
        <w:contextualSpacing/>
        <w:jc w:val="both"/>
        <w:rPr>
          <w:sz w:val="26"/>
          <w:szCs w:val="26"/>
          <w:lang w:val="fr-FR"/>
        </w:rPr>
      </w:pPr>
      <w:r w:rsidRPr="00F21998">
        <w:rPr>
          <w:szCs w:val="26"/>
          <w:lang w:val="fr-FR"/>
        </w:rPr>
        <w:t xml:space="preserve">Các nước EU thống nhất thực hiện mục tiêu phát triển xanh. Các hoạt động tập trung vào nền kinh tế tăng trưởng cân bằng, hướng tới tiến bộ xã hội, bảo vệ môi trường, khai thác hiệu quả tài nguyên thiên nhiên và thúc đẩy tiến bộ khoa học – công nghệ. Ví dụ: EU không nhập khẩu sản phẩm từ đánh bắt trái phép hoặc lao động cưỡng chế, đầu tư cho giáo dục và chăm sóc sức khỏe ở tất cả các khu vực trong EU, giảm sử dụng cacbon trong tất cả các hoạt động kinh tế. </w:t>
      </w:r>
    </w:p>
    <w:p w14:paraId="685718F6" w14:textId="77777777" w:rsidR="00A31C50" w:rsidRPr="00F21998" w:rsidRDefault="00A31C50" w:rsidP="007E511D">
      <w:pPr>
        <w:tabs>
          <w:tab w:val="left" w:pos="283"/>
        </w:tabs>
        <w:rPr>
          <w:lang w:val="fr-FR"/>
        </w:rPr>
      </w:pPr>
      <w:r w:rsidRPr="00F21998">
        <w:rPr>
          <w:b/>
          <w:lang w:val="fr-FR"/>
        </w:rPr>
        <w:tab/>
        <w:t xml:space="preserve">a) </w:t>
      </w:r>
      <w:r w:rsidRPr="00F21998">
        <w:rPr>
          <w:szCs w:val="26"/>
          <w:lang w:val="fr-FR"/>
        </w:rPr>
        <w:t>Khai thác triệt để các nguồn tài nguyên thiên nhiên.</w:t>
      </w:r>
    </w:p>
    <w:p w14:paraId="7065968A" w14:textId="77777777" w:rsidR="00A31C50" w:rsidRPr="00F21998" w:rsidRDefault="00A31C50" w:rsidP="007E511D">
      <w:pPr>
        <w:tabs>
          <w:tab w:val="left" w:pos="283"/>
        </w:tabs>
        <w:rPr>
          <w:lang w:val="fr-FR"/>
        </w:rPr>
      </w:pPr>
      <w:r w:rsidRPr="00F21998">
        <w:rPr>
          <w:b/>
          <w:lang w:val="fr-FR"/>
        </w:rPr>
        <w:tab/>
        <w:t xml:space="preserve">b) </w:t>
      </w:r>
      <w:r w:rsidRPr="00F21998">
        <w:rPr>
          <w:szCs w:val="26"/>
          <w:lang w:val="fr-FR"/>
        </w:rPr>
        <w:t>Đầu tư cho giáo dục và chăm sóc sức khỏe ở tất cả các khu vực trong EU.</w:t>
      </w:r>
    </w:p>
    <w:p w14:paraId="044D3209" w14:textId="77777777" w:rsidR="00A31C50" w:rsidRPr="00F21998" w:rsidRDefault="00A31C50" w:rsidP="007E511D">
      <w:pPr>
        <w:tabs>
          <w:tab w:val="left" w:pos="283"/>
        </w:tabs>
        <w:rPr>
          <w:lang w:val="fr-FR"/>
        </w:rPr>
      </w:pPr>
      <w:r w:rsidRPr="00F21998">
        <w:rPr>
          <w:b/>
          <w:lang w:val="fr-FR"/>
        </w:rPr>
        <w:tab/>
        <w:t xml:space="preserve">c) </w:t>
      </w:r>
      <w:r w:rsidRPr="00F21998">
        <w:rPr>
          <w:szCs w:val="26"/>
          <w:lang w:val="fr-FR"/>
        </w:rPr>
        <w:t>EU nhập tất cả các mặt hàng thủy sản mà không cần để ý nguồn gốc cung cấp.</w:t>
      </w:r>
    </w:p>
    <w:p w14:paraId="2085272A" w14:textId="77777777" w:rsidR="00A31C50" w:rsidRPr="00F21998" w:rsidRDefault="00A31C50" w:rsidP="007E511D">
      <w:pPr>
        <w:tabs>
          <w:tab w:val="left" w:pos="283"/>
        </w:tabs>
        <w:rPr>
          <w:lang w:val="fr-FR"/>
        </w:rPr>
      </w:pPr>
      <w:r w:rsidRPr="00F21998">
        <w:rPr>
          <w:b/>
          <w:lang w:val="fr-FR"/>
        </w:rPr>
        <w:tab/>
        <w:t xml:space="preserve">d) </w:t>
      </w:r>
      <w:r w:rsidRPr="00F21998">
        <w:rPr>
          <w:szCs w:val="26"/>
          <w:lang w:val="fr-FR"/>
        </w:rPr>
        <w:t>Mục tiêu năm 2030 giảm phát thải khí nhà kính ít nhất 55%.</w:t>
      </w:r>
    </w:p>
    <w:p w14:paraId="2F3C29F6" w14:textId="77777777" w:rsidR="009E4BDF" w:rsidRPr="00F21998" w:rsidRDefault="009E4BDF" w:rsidP="007E511D">
      <w:pPr>
        <w:rPr>
          <w:b/>
          <w:sz w:val="26"/>
          <w:szCs w:val="26"/>
          <w:lang w:val="fr-FR"/>
        </w:rPr>
      </w:pPr>
      <w:r w:rsidRPr="00F21998">
        <w:rPr>
          <w:b/>
          <w:lang w:val="fr-FR"/>
        </w:rPr>
        <w:t xml:space="preserve">Câu 2. </w:t>
      </w:r>
      <w:r w:rsidRPr="00F21998">
        <w:rPr>
          <w:b/>
          <w:szCs w:val="26"/>
          <w:lang w:val="fr-FR"/>
        </w:rPr>
        <w:t>Cho bảng số liệu:</w:t>
      </w:r>
    </w:p>
    <w:p w14:paraId="32228295" w14:textId="77777777" w:rsidR="009E4BDF" w:rsidRPr="00F21998" w:rsidRDefault="009E4BDF" w:rsidP="007E511D">
      <w:pPr>
        <w:rPr>
          <w:b/>
          <w:sz w:val="26"/>
          <w:szCs w:val="26"/>
          <w:lang w:val="fr-FR"/>
        </w:rPr>
      </w:pPr>
      <w:r w:rsidRPr="00F21998">
        <w:rPr>
          <w:b/>
          <w:szCs w:val="26"/>
          <w:lang w:val="fr-FR"/>
        </w:rPr>
        <w:t>SỐ DÂN VÀ TỈ LỆ GIA TĂNG DÂN SỐ CỦA ĐÔNG NAM Á, GIAI ĐOẠN 1970 - 2020</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113"/>
        <w:gridCol w:w="1160"/>
        <w:gridCol w:w="1160"/>
        <w:gridCol w:w="1159"/>
        <w:gridCol w:w="1160"/>
        <w:gridCol w:w="1160"/>
      </w:tblGrid>
      <w:tr w:rsidR="009E4BDF" w:rsidRPr="007E511D" w14:paraId="671EEE66" w14:textId="77777777" w:rsidTr="00D068B9">
        <w:trPr>
          <w:trHeight w:val="369"/>
          <w:jc w:val="center"/>
        </w:trPr>
        <w:tc>
          <w:tcPr>
            <w:tcW w:w="2805" w:type="dxa"/>
            <w:tcBorders>
              <w:tl2br w:val="single" w:sz="4" w:space="0" w:color="auto"/>
            </w:tcBorders>
            <w:vAlign w:val="center"/>
            <w:hideMark/>
          </w:tcPr>
          <w:p w14:paraId="70F85B27" w14:textId="77777777" w:rsidR="009E4BDF" w:rsidRPr="007E511D" w:rsidRDefault="009E4BDF" w:rsidP="007E511D">
            <w:pPr>
              <w:ind w:firstLine="283"/>
              <w:jc w:val="center"/>
              <w:rPr>
                <w:b/>
                <w:sz w:val="26"/>
                <w:szCs w:val="26"/>
              </w:rPr>
            </w:pPr>
            <w:r w:rsidRPr="00F21998">
              <w:rPr>
                <w:b/>
                <w:szCs w:val="26"/>
                <w:lang w:val="fr-FR"/>
              </w:rPr>
              <w:t xml:space="preserve">      </w:t>
            </w:r>
            <w:r w:rsidRPr="007E511D">
              <w:rPr>
                <w:b/>
                <w:szCs w:val="26"/>
              </w:rPr>
              <w:t>Năm</w:t>
            </w:r>
          </w:p>
          <w:p w14:paraId="02CDDCE2" w14:textId="77777777" w:rsidR="009E4BDF" w:rsidRPr="007E511D" w:rsidRDefault="009E4BDF" w:rsidP="007E511D">
            <w:pPr>
              <w:ind w:firstLine="283"/>
              <w:rPr>
                <w:b/>
                <w:sz w:val="26"/>
                <w:szCs w:val="26"/>
              </w:rPr>
            </w:pPr>
            <w:r w:rsidRPr="007E511D">
              <w:rPr>
                <w:b/>
                <w:szCs w:val="26"/>
              </w:rPr>
              <w:t>Chỉ tiêu</w:t>
            </w:r>
          </w:p>
        </w:tc>
        <w:tc>
          <w:tcPr>
            <w:tcW w:w="1113" w:type="dxa"/>
          </w:tcPr>
          <w:p w14:paraId="2E9F8B5E" w14:textId="77777777" w:rsidR="009E4BDF" w:rsidRPr="007E511D" w:rsidRDefault="009E4BDF" w:rsidP="007E511D">
            <w:pPr>
              <w:ind w:firstLine="283"/>
              <w:jc w:val="center"/>
              <w:rPr>
                <w:b/>
                <w:sz w:val="26"/>
                <w:szCs w:val="26"/>
              </w:rPr>
            </w:pPr>
            <w:r w:rsidRPr="007E511D">
              <w:rPr>
                <w:b/>
                <w:szCs w:val="26"/>
              </w:rPr>
              <w:t>1970</w:t>
            </w:r>
          </w:p>
        </w:tc>
        <w:tc>
          <w:tcPr>
            <w:tcW w:w="1160" w:type="dxa"/>
          </w:tcPr>
          <w:p w14:paraId="39B250A5" w14:textId="77777777" w:rsidR="009E4BDF" w:rsidRPr="007E511D" w:rsidRDefault="009E4BDF" w:rsidP="007E511D">
            <w:pPr>
              <w:ind w:left="-285" w:firstLine="568"/>
              <w:jc w:val="center"/>
              <w:rPr>
                <w:b/>
                <w:sz w:val="26"/>
                <w:szCs w:val="26"/>
              </w:rPr>
            </w:pPr>
            <w:r w:rsidRPr="007E511D">
              <w:rPr>
                <w:b/>
                <w:szCs w:val="26"/>
              </w:rPr>
              <w:t>1980</w:t>
            </w:r>
          </w:p>
        </w:tc>
        <w:tc>
          <w:tcPr>
            <w:tcW w:w="1160" w:type="dxa"/>
          </w:tcPr>
          <w:p w14:paraId="08CC9CF7" w14:textId="77777777" w:rsidR="009E4BDF" w:rsidRPr="007E511D" w:rsidRDefault="009E4BDF" w:rsidP="007E511D">
            <w:pPr>
              <w:ind w:firstLine="283"/>
              <w:jc w:val="center"/>
              <w:rPr>
                <w:b/>
                <w:sz w:val="26"/>
                <w:szCs w:val="26"/>
              </w:rPr>
            </w:pPr>
            <w:r w:rsidRPr="007E511D">
              <w:rPr>
                <w:b/>
                <w:szCs w:val="26"/>
              </w:rPr>
              <w:t>1990</w:t>
            </w:r>
          </w:p>
        </w:tc>
        <w:tc>
          <w:tcPr>
            <w:tcW w:w="1159" w:type="dxa"/>
          </w:tcPr>
          <w:p w14:paraId="2CAE6D19" w14:textId="77777777" w:rsidR="009E4BDF" w:rsidRPr="007E511D" w:rsidRDefault="009E4BDF" w:rsidP="007E511D">
            <w:pPr>
              <w:ind w:firstLine="283"/>
              <w:jc w:val="center"/>
              <w:rPr>
                <w:b/>
                <w:sz w:val="26"/>
                <w:szCs w:val="26"/>
              </w:rPr>
            </w:pPr>
            <w:r w:rsidRPr="007E511D">
              <w:rPr>
                <w:b/>
                <w:szCs w:val="26"/>
              </w:rPr>
              <w:t>2000</w:t>
            </w:r>
          </w:p>
        </w:tc>
        <w:tc>
          <w:tcPr>
            <w:tcW w:w="1160" w:type="dxa"/>
          </w:tcPr>
          <w:p w14:paraId="3A9C28DB" w14:textId="77777777" w:rsidR="009E4BDF" w:rsidRPr="007E511D" w:rsidRDefault="009E4BDF" w:rsidP="007E511D">
            <w:pPr>
              <w:ind w:firstLine="283"/>
              <w:jc w:val="center"/>
              <w:rPr>
                <w:b/>
                <w:sz w:val="26"/>
                <w:szCs w:val="26"/>
              </w:rPr>
            </w:pPr>
            <w:r w:rsidRPr="007E511D">
              <w:rPr>
                <w:b/>
                <w:szCs w:val="26"/>
              </w:rPr>
              <w:t>2010</w:t>
            </w:r>
          </w:p>
        </w:tc>
        <w:tc>
          <w:tcPr>
            <w:tcW w:w="1160" w:type="dxa"/>
          </w:tcPr>
          <w:p w14:paraId="13D82C0F" w14:textId="77777777" w:rsidR="009E4BDF" w:rsidRPr="007E511D" w:rsidRDefault="009E4BDF" w:rsidP="007E511D">
            <w:pPr>
              <w:ind w:firstLine="283"/>
              <w:jc w:val="center"/>
              <w:rPr>
                <w:b/>
                <w:sz w:val="26"/>
                <w:szCs w:val="26"/>
              </w:rPr>
            </w:pPr>
            <w:r w:rsidRPr="007E511D">
              <w:rPr>
                <w:b/>
                <w:szCs w:val="26"/>
              </w:rPr>
              <w:t>2020</w:t>
            </w:r>
          </w:p>
        </w:tc>
      </w:tr>
      <w:tr w:rsidR="009E4BDF" w:rsidRPr="007E511D" w14:paraId="7AF1B6F6" w14:textId="77777777" w:rsidTr="00D068B9">
        <w:trPr>
          <w:trHeight w:val="194"/>
          <w:jc w:val="center"/>
        </w:trPr>
        <w:tc>
          <w:tcPr>
            <w:tcW w:w="2805" w:type="dxa"/>
            <w:hideMark/>
          </w:tcPr>
          <w:p w14:paraId="28ACACAD" w14:textId="77777777" w:rsidR="009E4BDF" w:rsidRPr="007E511D" w:rsidRDefault="009E4BDF" w:rsidP="007E511D">
            <w:pPr>
              <w:ind w:firstLine="283"/>
              <w:rPr>
                <w:sz w:val="26"/>
                <w:szCs w:val="26"/>
              </w:rPr>
            </w:pPr>
            <w:r w:rsidRPr="007E511D">
              <w:rPr>
                <w:szCs w:val="26"/>
              </w:rPr>
              <w:t>Số dân (triệu người)</w:t>
            </w:r>
          </w:p>
        </w:tc>
        <w:tc>
          <w:tcPr>
            <w:tcW w:w="1113" w:type="dxa"/>
          </w:tcPr>
          <w:p w14:paraId="036938BA" w14:textId="77777777" w:rsidR="009E4BDF" w:rsidRPr="007E511D" w:rsidRDefault="009E4BDF" w:rsidP="007E511D">
            <w:pPr>
              <w:ind w:firstLine="283"/>
              <w:jc w:val="center"/>
              <w:rPr>
                <w:sz w:val="26"/>
                <w:szCs w:val="26"/>
              </w:rPr>
            </w:pPr>
            <w:r w:rsidRPr="007E511D">
              <w:rPr>
                <w:szCs w:val="26"/>
              </w:rPr>
              <w:t>281,4</w:t>
            </w:r>
          </w:p>
        </w:tc>
        <w:tc>
          <w:tcPr>
            <w:tcW w:w="1160" w:type="dxa"/>
          </w:tcPr>
          <w:p w14:paraId="76B1DCCF" w14:textId="77777777" w:rsidR="009E4BDF" w:rsidRPr="007E511D" w:rsidRDefault="009E4BDF" w:rsidP="007E511D">
            <w:pPr>
              <w:ind w:firstLine="283"/>
              <w:jc w:val="center"/>
              <w:rPr>
                <w:sz w:val="26"/>
                <w:szCs w:val="26"/>
              </w:rPr>
            </w:pPr>
            <w:r w:rsidRPr="007E511D">
              <w:rPr>
                <w:szCs w:val="26"/>
              </w:rPr>
              <w:t>357,6</w:t>
            </w:r>
          </w:p>
        </w:tc>
        <w:tc>
          <w:tcPr>
            <w:tcW w:w="1160" w:type="dxa"/>
          </w:tcPr>
          <w:p w14:paraId="2070D59B" w14:textId="77777777" w:rsidR="009E4BDF" w:rsidRPr="007E511D" w:rsidRDefault="009E4BDF" w:rsidP="007E511D">
            <w:pPr>
              <w:ind w:firstLine="283"/>
              <w:jc w:val="center"/>
              <w:rPr>
                <w:sz w:val="26"/>
                <w:szCs w:val="26"/>
              </w:rPr>
            </w:pPr>
            <w:r w:rsidRPr="007E511D">
              <w:rPr>
                <w:szCs w:val="26"/>
              </w:rPr>
              <w:t>444,4</w:t>
            </w:r>
          </w:p>
        </w:tc>
        <w:tc>
          <w:tcPr>
            <w:tcW w:w="1159" w:type="dxa"/>
          </w:tcPr>
          <w:p w14:paraId="23BF5E12" w14:textId="77777777" w:rsidR="009E4BDF" w:rsidRPr="007E511D" w:rsidRDefault="009E4BDF" w:rsidP="007E511D">
            <w:pPr>
              <w:ind w:firstLine="283"/>
              <w:jc w:val="center"/>
              <w:rPr>
                <w:sz w:val="26"/>
                <w:szCs w:val="26"/>
              </w:rPr>
            </w:pPr>
            <w:r w:rsidRPr="007E511D">
              <w:rPr>
                <w:szCs w:val="26"/>
              </w:rPr>
              <w:t>525,0</w:t>
            </w:r>
          </w:p>
        </w:tc>
        <w:tc>
          <w:tcPr>
            <w:tcW w:w="1160" w:type="dxa"/>
          </w:tcPr>
          <w:p w14:paraId="7F88AC4E" w14:textId="77777777" w:rsidR="009E4BDF" w:rsidRPr="007E511D" w:rsidRDefault="009E4BDF" w:rsidP="007E511D">
            <w:pPr>
              <w:ind w:firstLine="283"/>
              <w:jc w:val="center"/>
              <w:rPr>
                <w:sz w:val="26"/>
                <w:szCs w:val="26"/>
              </w:rPr>
            </w:pPr>
            <w:r w:rsidRPr="007E511D">
              <w:rPr>
                <w:szCs w:val="26"/>
              </w:rPr>
              <w:t>596,8</w:t>
            </w:r>
          </w:p>
        </w:tc>
        <w:tc>
          <w:tcPr>
            <w:tcW w:w="1160" w:type="dxa"/>
          </w:tcPr>
          <w:p w14:paraId="39472F63" w14:textId="77777777" w:rsidR="009E4BDF" w:rsidRPr="007E511D" w:rsidRDefault="009E4BDF" w:rsidP="007E511D">
            <w:pPr>
              <w:ind w:firstLine="283"/>
              <w:jc w:val="center"/>
              <w:rPr>
                <w:sz w:val="26"/>
                <w:szCs w:val="26"/>
              </w:rPr>
            </w:pPr>
            <w:r w:rsidRPr="007E511D">
              <w:rPr>
                <w:szCs w:val="26"/>
              </w:rPr>
              <w:t>668,4</w:t>
            </w:r>
          </w:p>
        </w:tc>
      </w:tr>
      <w:tr w:rsidR="009E4BDF" w:rsidRPr="007E511D" w14:paraId="5EBC43EC" w14:textId="77777777" w:rsidTr="00D068B9">
        <w:trPr>
          <w:trHeight w:val="173"/>
          <w:jc w:val="center"/>
        </w:trPr>
        <w:tc>
          <w:tcPr>
            <w:tcW w:w="2805" w:type="dxa"/>
            <w:hideMark/>
          </w:tcPr>
          <w:p w14:paraId="2604FEF1" w14:textId="77777777" w:rsidR="009E4BDF" w:rsidRPr="007E511D" w:rsidRDefault="009E4BDF" w:rsidP="007E511D">
            <w:pPr>
              <w:rPr>
                <w:sz w:val="26"/>
                <w:szCs w:val="26"/>
              </w:rPr>
            </w:pPr>
            <w:r w:rsidRPr="007E511D">
              <w:rPr>
                <w:szCs w:val="26"/>
              </w:rPr>
              <w:t>Tỉ lệ gia tăng dân số (%)</w:t>
            </w:r>
          </w:p>
        </w:tc>
        <w:tc>
          <w:tcPr>
            <w:tcW w:w="1113" w:type="dxa"/>
          </w:tcPr>
          <w:p w14:paraId="28B53BE5" w14:textId="77777777" w:rsidR="009E4BDF" w:rsidRPr="007E511D" w:rsidRDefault="009E4BDF" w:rsidP="007E511D">
            <w:pPr>
              <w:ind w:firstLine="283"/>
              <w:jc w:val="center"/>
              <w:rPr>
                <w:sz w:val="26"/>
                <w:szCs w:val="26"/>
              </w:rPr>
            </w:pPr>
            <w:r w:rsidRPr="007E511D">
              <w:rPr>
                <w:szCs w:val="26"/>
              </w:rPr>
              <w:t>2,73</w:t>
            </w:r>
          </w:p>
        </w:tc>
        <w:tc>
          <w:tcPr>
            <w:tcW w:w="1160" w:type="dxa"/>
          </w:tcPr>
          <w:p w14:paraId="4BC77996" w14:textId="77777777" w:rsidR="009E4BDF" w:rsidRPr="007E511D" w:rsidRDefault="009E4BDF" w:rsidP="007E511D">
            <w:pPr>
              <w:ind w:firstLine="283"/>
              <w:jc w:val="center"/>
              <w:rPr>
                <w:sz w:val="26"/>
                <w:szCs w:val="26"/>
              </w:rPr>
            </w:pPr>
            <w:r w:rsidRPr="007E511D">
              <w:rPr>
                <w:szCs w:val="26"/>
              </w:rPr>
              <w:t>2,29</w:t>
            </w:r>
          </w:p>
        </w:tc>
        <w:tc>
          <w:tcPr>
            <w:tcW w:w="1160" w:type="dxa"/>
          </w:tcPr>
          <w:p w14:paraId="3E904E94" w14:textId="77777777" w:rsidR="009E4BDF" w:rsidRPr="007E511D" w:rsidRDefault="009E4BDF" w:rsidP="007E511D">
            <w:pPr>
              <w:ind w:firstLine="283"/>
              <w:jc w:val="center"/>
              <w:rPr>
                <w:sz w:val="26"/>
                <w:szCs w:val="26"/>
              </w:rPr>
            </w:pPr>
            <w:r w:rsidRPr="007E511D">
              <w:rPr>
                <w:szCs w:val="26"/>
              </w:rPr>
              <w:t>2,09</w:t>
            </w:r>
          </w:p>
        </w:tc>
        <w:tc>
          <w:tcPr>
            <w:tcW w:w="1159" w:type="dxa"/>
          </w:tcPr>
          <w:p w14:paraId="41234A80" w14:textId="77777777" w:rsidR="009E4BDF" w:rsidRPr="007E511D" w:rsidRDefault="009E4BDF" w:rsidP="007E511D">
            <w:pPr>
              <w:ind w:firstLine="283"/>
              <w:jc w:val="center"/>
              <w:rPr>
                <w:sz w:val="26"/>
                <w:szCs w:val="26"/>
              </w:rPr>
            </w:pPr>
            <w:r w:rsidRPr="007E511D">
              <w:rPr>
                <w:szCs w:val="26"/>
              </w:rPr>
              <w:t>1,60</w:t>
            </w:r>
          </w:p>
        </w:tc>
        <w:tc>
          <w:tcPr>
            <w:tcW w:w="1160" w:type="dxa"/>
          </w:tcPr>
          <w:p w14:paraId="01EDD5F6" w14:textId="77777777" w:rsidR="009E4BDF" w:rsidRPr="007E511D" w:rsidRDefault="009E4BDF" w:rsidP="007E511D">
            <w:pPr>
              <w:ind w:firstLine="283"/>
              <w:jc w:val="center"/>
              <w:rPr>
                <w:sz w:val="26"/>
                <w:szCs w:val="26"/>
              </w:rPr>
            </w:pPr>
            <w:r w:rsidRPr="007E511D">
              <w:rPr>
                <w:szCs w:val="26"/>
              </w:rPr>
              <w:t>1,20</w:t>
            </w:r>
          </w:p>
        </w:tc>
        <w:tc>
          <w:tcPr>
            <w:tcW w:w="1160" w:type="dxa"/>
          </w:tcPr>
          <w:p w14:paraId="1C360075" w14:textId="77777777" w:rsidR="009E4BDF" w:rsidRPr="007E511D" w:rsidRDefault="009E4BDF" w:rsidP="007E511D">
            <w:pPr>
              <w:ind w:firstLine="283"/>
              <w:jc w:val="center"/>
              <w:rPr>
                <w:sz w:val="26"/>
                <w:szCs w:val="26"/>
              </w:rPr>
            </w:pPr>
            <w:r w:rsidRPr="007E511D">
              <w:rPr>
                <w:szCs w:val="26"/>
              </w:rPr>
              <w:t>1,00</w:t>
            </w:r>
          </w:p>
        </w:tc>
      </w:tr>
    </w:tbl>
    <w:p w14:paraId="7786A726" w14:textId="77777777" w:rsidR="009E4BDF" w:rsidRPr="007E511D" w:rsidRDefault="009E4BDF" w:rsidP="007E511D">
      <w:pPr>
        <w:tabs>
          <w:tab w:val="left" w:pos="283"/>
        </w:tabs>
      </w:pPr>
      <w:r>
        <w:rPr>
          <w:b/>
        </w:rPr>
        <w:tab/>
        <w:t xml:space="preserve">a) </w:t>
      </w:r>
      <w:r w:rsidRPr="007E511D">
        <w:rPr>
          <w:szCs w:val="26"/>
        </w:rPr>
        <w:t>Quy mô dân số lớn, có nguồn lao động dồi dào, thị trường tiêu thụ hàng hoá rộng lớn.</w:t>
      </w:r>
    </w:p>
    <w:p w14:paraId="03C744A9" w14:textId="77777777" w:rsidR="009E4BDF" w:rsidRPr="007E511D" w:rsidRDefault="009E4BDF" w:rsidP="007E511D">
      <w:pPr>
        <w:tabs>
          <w:tab w:val="left" w:pos="283"/>
        </w:tabs>
      </w:pPr>
      <w:r>
        <w:rPr>
          <w:b/>
        </w:rPr>
        <w:tab/>
        <w:t xml:space="preserve">b) </w:t>
      </w:r>
      <w:r w:rsidRPr="007E511D">
        <w:rPr>
          <w:szCs w:val="26"/>
        </w:rPr>
        <w:t>Đông Nam Á có cơ cấu dân số trẻ</w:t>
      </w:r>
      <w:r w:rsidRPr="007E511D">
        <w:rPr>
          <w:szCs w:val="26"/>
          <w:lang w:val="vi-VN"/>
        </w:rPr>
        <w:t>,</w:t>
      </w:r>
      <w:r w:rsidRPr="007E511D">
        <w:rPr>
          <w:szCs w:val="26"/>
        </w:rPr>
        <w:t xml:space="preserve"> đang có xu hướng ngày càng già.</w:t>
      </w:r>
    </w:p>
    <w:p w14:paraId="0EA1B195" w14:textId="77777777" w:rsidR="009E4BDF" w:rsidRPr="007E511D" w:rsidRDefault="009E4BDF" w:rsidP="007E511D">
      <w:pPr>
        <w:tabs>
          <w:tab w:val="left" w:pos="283"/>
        </w:tabs>
      </w:pPr>
      <w:r>
        <w:rPr>
          <w:b/>
        </w:rPr>
        <w:tab/>
        <w:t xml:space="preserve">c) </w:t>
      </w:r>
      <w:r w:rsidRPr="007E511D">
        <w:rPr>
          <w:bCs/>
          <w:szCs w:val="26"/>
        </w:rPr>
        <w:t>Tỉ</w:t>
      </w:r>
      <w:r w:rsidRPr="007E511D">
        <w:rPr>
          <w:szCs w:val="26"/>
        </w:rPr>
        <w:t xml:space="preserve"> lệ gia tăng dân số có xu hướng giảm và quy mô dân số có xu hướng giảm.</w:t>
      </w:r>
    </w:p>
    <w:p w14:paraId="6C265EB8" w14:textId="77777777" w:rsidR="009E4BDF" w:rsidRPr="007E511D" w:rsidRDefault="009E4BDF" w:rsidP="007E511D">
      <w:pPr>
        <w:tabs>
          <w:tab w:val="left" w:pos="283"/>
        </w:tabs>
      </w:pPr>
      <w:r>
        <w:rPr>
          <w:b/>
        </w:rPr>
        <w:tab/>
        <w:t xml:space="preserve">d) </w:t>
      </w:r>
      <w:r w:rsidR="001723FA" w:rsidRPr="007E511D">
        <w:rPr>
          <w:szCs w:val="26"/>
        </w:rPr>
        <w:t>Dân số</w:t>
      </w:r>
      <w:r w:rsidR="001723FA" w:rsidRPr="007E511D">
        <w:rPr>
          <w:b/>
          <w:szCs w:val="26"/>
        </w:rPr>
        <w:t xml:space="preserve"> </w:t>
      </w:r>
      <w:r w:rsidRPr="007E511D">
        <w:rPr>
          <w:szCs w:val="26"/>
        </w:rPr>
        <w:t xml:space="preserve">Đông Nam Á </w:t>
      </w:r>
      <w:r w:rsidR="001723FA" w:rsidRPr="007E511D">
        <w:rPr>
          <w:szCs w:val="26"/>
        </w:rPr>
        <w:t>năm 2020 tăng 6,684 triệu người.</w:t>
      </w:r>
    </w:p>
    <w:p w14:paraId="170C9E86" w14:textId="77777777" w:rsidR="00E979EE" w:rsidRPr="00D068B9" w:rsidRDefault="00E979EE" w:rsidP="007E511D">
      <w:pPr>
        <w:rPr>
          <w:b/>
          <w:sz w:val="26"/>
          <w:szCs w:val="26"/>
        </w:rPr>
      </w:pPr>
      <w:r>
        <w:rPr>
          <w:b/>
        </w:rPr>
        <w:t xml:space="preserve">Câu 3. </w:t>
      </w:r>
      <w:r w:rsidRPr="00D068B9">
        <w:rPr>
          <w:b/>
          <w:szCs w:val="26"/>
        </w:rPr>
        <w:t>Cho bảng</w:t>
      </w:r>
      <w:r w:rsidRPr="00D068B9">
        <w:rPr>
          <w:b/>
          <w:spacing w:val="-4"/>
          <w:szCs w:val="26"/>
        </w:rPr>
        <w:t xml:space="preserve"> </w:t>
      </w:r>
      <w:r w:rsidRPr="00D068B9">
        <w:rPr>
          <w:b/>
          <w:szCs w:val="26"/>
        </w:rPr>
        <w:t>số liệu:</w:t>
      </w:r>
    </w:p>
    <w:p w14:paraId="5A2A40E3" w14:textId="77777777" w:rsidR="00E979EE" w:rsidRPr="007E511D" w:rsidRDefault="00E979EE" w:rsidP="007E511D">
      <w:pPr>
        <w:pStyle w:val="BodyText"/>
        <w:spacing w:before="0"/>
        <w:ind w:left="3873" w:right="-1" w:hanging="1501"/>
        <w:rPr>
          <w:sz w:val="26"/>
          <w:szCs w:val="26"/>
          <w:lang w:val="en-US"/>
        </w:rPr>
      </w:pPr>
      <w:r w:rsidRPr="00D068B9">
        <w:rPr>
          <w:b/>
          <w:szCs w:val="26"/>
          <w:lang w:val="en-US"/>
        </w:rPr>
        <w:t>CƠ CẤU DÂN SỐ THEO TUỔI Ở KHU VỰC MỸ LA TINH GIAI ĐOẠN 2000 – 2020</w:t>
      </w:r>
      <w:r w:rsidRPr="007E511D">
        <w:rPr>
          <w:szCs w:val="26"/>
          <w:lang w:val="en-US"/>
        </w:rPr>
        <w:t xml:space="preserve">      </w:t>
      </w:r>
      <w:r w:rsidRPr="007E511D">
        <w:rPr>
          <w:i/>
          <w:szCs w:val="26"/>
        </w:rPr>
        <w:t>(Đơn</w:t>
      </w:r>
      <w:r w:rsidRPr="007E511D">
        <w:rPr>
          <w:i/>
          <w:spacing w:val="1"/>
          <w:szCs w:val="26"/>
        </w:rPr>
        <w:t xml:space="preserve"> </w:t>
      </w:r>
      <w:r w:rsidRPr="007E511D">
        <w:rPr>
          <w:i/>
          <w:szCs w:val="26"/>
        </w:rPr>
        <w:t xml:space="preserve">vị: </w:t>
      </w:r>
      <w:r w:rsidRPr="007E511D">
        <w:rPr>
          <w:i/>
          <w:szCs w:val="26"/>
          <w:lang w:val="en-US"/>
        </w:rPr>
        <w:t>%</w:t>
      </w:r>
      <w:r w:rsidRPr="007E511D">
        <w:rPr>
          <w:i/>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651"/>
        <w:gridCol w:w="1341"/>
        <w:gridCol w:w="1233"/>
        <w:gridCol w:w="1202"/>
      </w:tblGrid>
      <w:tr w:rsidR="00E979EE" w:rsidRPr="007E511D" w14:paraId="4C7DB0C4" w14:textId="77777777" w:rsidTr="000844FD">
        <w:trPr>
          <w:jc w:val="center"/>
        </w:trPr>
        <w:tc>
          <w:tcPr>
            <w:tcW w:w="3119" w:type="dxa"/>
            <w:shd w:val="clear" w:color="auto" w:fill="auto"/>
          </w:tcPr>
          <w:p w14:paraId="220825E0" w14:textId="77777777" w:rsidR="00E979EE" w:rsidRPr="007E511D" w:rsidRDefault="00E979EE" w:rsidP="007E511D">
            <w:pPr>
              <w:ind w:right="264"/>
              <w:jc w:val="center"/>
              <w:rPr>
                <w:i/>
                <w:sz w:val="26"/>
                <w:szCs w:val="26"/>
              </w:rPr>
            </w:pPr>
            <w:r w:rsidRPr="007E511D">
              <w:rPr>
                <w:i/>
                <w:szCs w:val="26"/>
              </w:rPr>
              <w:t>Nhóm tuổi</w:t>
            </w:r>
          </w:p>
        </w:tc>
        <w:tc>
          <w:tcPr>
            <w:tcW w:w="1732" w:type="dxa"/>
            <w:shd w:val="clear" w:color="auto" w:fill="auto"/>
          </w:tcPr>
          <w:p w14:paraId="2DA1BAF3" w14:textId="77777777" w:rsidR="00E979EE" w:rsidRPr="007E511D" w:rsidRDefault="00E979EE" w:rsidP="007E511D">
            <w:pPr>
              <w:ind w:right="264"/>
              <w:jc w:val="center"/>
              <w:rPr>
                <w:i/>
                <w:sz w:val="26"/>
                <w:szCs w:val="26"/>
              </w:rPr>
            </w:pPr>
            <w:r w:rsidRPr="007E511D">
              <w:rPr>
                <w:i/>
                <w:szCs w:val="26"/>
              </w:rPr>
              <w:t>2000</w:t>
            </w:r>
          </w:p>
        </w:tc>
        <w:tc>
          <w:tcPr>
            <w:tcW w:w="1386" w:type="dxa"/>
            <w:shd w:val="clear" w:color="auto" w:fill="auto"/>
          </w:tcPr>
          <w:p w14:paraId="308DB513" w14:textId="77777777" w:rsidR="00E979EE" w:rsidRPr="007E511D" w:rsidRDefault="00E979EE" w:rsidP="007E511D">
            <w:pPr>
              <w:ind w:right="264"/>
              <w:jc w:val="center"/>
              <w:rPr>
                <w:i/>
                <w:sz w:val="26"/>
                <w:szCs w:val="26"/>
              </w:rPr>
            </w:pPr>
            <w:r w:rsidRPr="007E511D">
              <w:rPr>
                <w:i/>
                <w:szCs w:val="26"/>
              </w:rPr>
              <w:t>2010</w:t>
            </w:r>
          </w:p>
        </w:tc>
        <w:tc>
          <w:tcPr>
            <w:tcW w:w="1265" w:type="dxa"/>
            <w:shd w:val="clear" w:color="auto" w:fill="auto"/>
          </w:tcPr>
          <w:p w14:paraId="4768679A" w14:textId="77777777" w:rsidR="00E979EE" w:rsidRPr="007E511D" w:rsidRDefault="00E979EE" w:rsidP="007E511D">
            <w:pPr>
              <w:ind w:right="264"/>
              <w:jc w:val="center"/>
              <w:rPr>
                <w:i/>
                <w:sz w:val="26"/>
                <w:szCs w:val="26"/>
              </w:rPr>
            </w:pPr>
            <w:r w:rsidRPr="007E511D">
              <w:rPr>
                <w:i/>
                <w:szCs w:val="26"/>
              </w:rPr>
              <w:t>2015</w:t>
            </w:r>
          </w:p>
        </w:tc>
        <w:tc>
          <w:tcPr>
            <w:tcW w:w="1230" w:type="dxa"/>
            <w:shd w:val="clear" w:color="auto" w:fill="auto"/>
          </w:tcPr>
          <w:p w14:paraId="0B5B66A6" w14:textId="77777777" w:rsidR="00E979EE" w:rsidRPr="007E511D" w:rsidRDefault="00E979EE" w:rsidP="007E511D">
            <w:pPr>
              <w:ind w:right="264"/>
              <w:jc w:val="center"/>
              <w:rPr>
                <w:i/>
                <w:sz w:val="26"/>
                <w:szCs w:val="26"/>
              </w:rPr>
            </w:pPr>
            <w:r w:rsidRPr="007E511D">
              <w:rPr>
                <w:i/>
                <w:szCs w:val="26"/>
              </w:rPr>
              <w:t>2020</w:t>
            </w:r>
          </w:p>
        </w:tc>
      </w:tr>
      <w:tr w:rsidR="00E979EE" w:rsidRPr="007E511D" w14:paraId="4CA873AB" w14:textId="77777777" w:rsidTr="000844FD">
        <w:trPr>
          <w:jc w:val="center"/>
        </w:trPr>
        <w:tc>
          <w:tcPr>
            <w:tcW w:w="3119" w:type="dxa"/>
            <w:shd w:val="clear" w:color="auto" w:fill="auto"/>
          </w:tcPr>
          <w:p w14:paraId="0CF32D77" w14:textId="77777777" w:rsidR="00E979EE" w:rsidRPr="007E511D" w:rsidRDefault="00E979EE" w:rsidP="007E511D">
            <w:pPr>
              <w:tabs>
                <w:tab w:val="left" w:pos="1230"/>
              </w:tabs>
              <w:ind w:right="264"/>
              <w:jc w:val="center"/>
              <w:rPr>
                <w:i/>
                <w:sz w:val="26"/>
                <w:szCs w:val="26"/>
              </w:rPr>
            </w:pPr>
            <w:r w:rsidRPr="007E511D">
              <w:rPr>
                <w:i/>
                <w:szCs w:val="26"/>
              </w:rPr>
              <w:t>Dưới 15 tuổi</w:t>
            </w:r>
          </w:p>
        </w:tc>
        <w:tc>
          <w:tcPr>
            <w:tcW w:w="1732" w:type="dxa"/>
            <w:shd w:val="clear" w:color="auto" w:fill="auto"/>
          </w:tcPr>
          <w:p w14:paraId="6823F509" w14:textId="77777777" w:rsidR="00E979EE" w:rsidRPr="007E511D" w:rsidRDefault="00E979EE" w:rsidP="007E511D">
            <w:pPr>
              <w:tabs>
                <w:tab w:val="left" w:pos="1230"/>
              </w:tabs>
              <w:ind w:right="264"/>
              <w:jc w:val="center"/>
              <w:rPr>
                <w:i/>
                <w:sz w:val="26"/>
                <w:szCs w:val="26"/>
              </w:rPr>
            </w:pPr>
            <w:r w:rsidRPr="007E511D">
              <w:rPr>
                <w:i/>
                <w:szCs w:val="26"/>
              </w:rPr>
              <w:t>32,2</w:t>
            </w:r>
          </w:p>
        </w:tc>
        <w:tc>
          <w:tcPr>
            <w:tcW w:w="1386" w:type="dxa"/>
            <w:shd w:val="clear" w:color="auto" w:fill="auto"/>
          </w:tcPr>
          <w:p w14:paraId="467C4D0F" w14:textId="77777777" w:rsidR="00E979EE" w:rsidRPr="007E511D" w:rsidRDefault="00E979EE" w:rsidP="007E511D">
            <w:pPr>
              <w:ind w:right="264"/>
              <w:jc w:val="center"/>
              <w:rPr>
                <w:i/>
                <w:sz w:val="26"/>
                <w:szCs w:val="26"/>
              </w:rPr>
            </w:pPr>
            <w:r w:rsidRPr="007E511D">
              <w:rPr>
                <w:i/>
                <w:szCs w:val="26"/>
              </w:rPr>
              <w:t>27,7</w:t>
            </w:r>
          </w:p>
        </w:tc>
        <w:tc>
          <w:tcPr>
            <w:tcW w:w="1265" w:type="dxa"/>
            <w:shd w:val="clear" w:color="auto" w:fill="auto"/>
          </w:tcPr>
          <w:p w14:paraId="29A51CC8" w14:textId="77777777" w:rsidR="00E979EE" w:rsidRPr="007E511D" w:rsidRDefault="00E979EE" w:rsidP="007E511D">
            <w:pPr>
              <w:ind w:right="264"/>
              <w:jc w:val="center"/>
              <w:rPr>
                <w:i/>
                <w:sz w:val="26"/>
                <w:szCs w:val="26"/>
              </w:rPr>
            </w:pPr>
            <w:r w:rsidRPr="007E511D">
              <w:rPr>
                <w:i/>
                <w:szCs w:val="26"/>
              </w:rPr>
              <w:t>25,6</w:t>
            </w:r>
          </w:p>
        </w:tc>
        <w:tc>
          <w:tcPr>
            <w:tcW w:w="1230" w:type="dxa"/>
            <w:shd w:val="clear" w:color="auto" w:fill="auto"/>
          </w:tcPr>
          <w:p w14:paraId="3E4DE073" w14:textId="77777777" w:rsidR="00E979EE" w:rsidRPr="007E511D" w:rsidRDefault="00E979EE" w:rsidP="007E511D">
            <w:pPr>
              <w:tabs>
                <w:tab w:val="left" w:pos="676"/>
              </w:tabs>
              <w:ind w:right="264"/>
              <w:jc w:val="center"/>
              <w:rPr>
                <w:i/>
                <w:sz w:val="26"/>
                <w:szCs w:val="26"/>
              </w:rPr>
            </w:pPr>
            <w:r w:rsidRPr="007E511D">
              <w:rPr>
                <w:i/>
                <w:szCs w:val="26"/>
              </w:rPr>
              <w:t>23,9</w:t>
            </w:r>
          </w:p>
        </w:tc>
      </w:tr>
      <w:tr w:rsidR="00E979EE" w:rsidRPr="007E511D" w14:paraId="0E23709B" w14:textId="77777777" w:rsidTr="000844FD">
        <w:trPr>
          <w:jc w:val="center"/>
        </w:trPr>
        <w:tc>
          <w:tcPr>
            <w:tcW w:w="3119" w:type="dxa"/>
            <w:shd w:val="clear" w:color="auto" w:fill="auto"/>
          </w:tcPr>
          <w:p w14:paraId="756A436E" w14:textId="77777777" w:rsidR="00E979EE" w:rsidRPr="007E511D" w:rsidRDefault="00E979EE" w:rsidP="007E511D">
            <w:pPr>
              <w:ind w:right="264"/>
              <w:jc w:val="center"/>
              <w:rPr>
                <w:i/>
                <w:sz w:val="26"/>
                <w:szCs w:val="26"/>
              </w:rPr>
            </w:pPr>
            <w:r w:rsidRPr="007E511D">
              <w:rPr>
                <w:i/>
                <w:szCs w:val="26"/>
              </w:rPr>
              <w:t>Từ 15 đến 64 tuổi</w:t>
            </w:r>
          </w:p>
        </w:tc>
        <w:tc>
          <w:tcPr>
            <w:tcW w:w="1732" w:type="dxa"/>
            <w:shd w:val="clear" w:color="auto" w:fill="auto"/>
          </w:tcPr>
          <w:p w14:paraId="08A9CAC6" w14:textId="77777777" w:rsidR="00E979EE" w:rsidRPr="007E511D" w:rsidRDefault="00E979EE" w:rsidP="007E511D">
            <w:pPr>
              <w:ind w:right="264"/>
              <w:jc w:val="center"/>
              <w:rPr>
                <w:i/>
                <w:sz w:val="26"/>
                <w:szCs w:val="26"/>
              </w:rPr>
            </w:pPr>
            <w:r w:rsidRPr="007E511D">
              <w:rPr>
                <w:i/>
                <w:szCs w:val="26"/>
              </w:rPr>
              <w:t>62,1</w:t>
            </w:r>
          </w:p>
        </w:tc>
        <w:tc>
          <w:tcPr>
            <w:tcW w:w="1386" w:type="dxa"/>
            <w:shd w:val="clear" w:color="auto" w:fill="auto"/>
          </w:tcPr>
          <w:p w14:paraId="74D4D27C" w14:textId="77777777" w:rsidR="00E979EE" w:rsidRPr="007E511D" w:rsidRDefault="00E979EE" w:rsidP="007E511D">
            <w:pPr>
              <w:ind w:right="264"/>
              <w:jc w:val="center"/>
              <w:rPr>
                <w:i/>
                <w:sz w:val="26"/>
                <w:szCs w:val="26"/>
              </w:rPr>
            </w:pPr>
            <w:r w:rsidRPr="007E511D">
              <w:rPr>
                <w:i/>
                <w:szCs w:val="26"/>
              </w:rPr>
              <w:t>65,5</w:t>
            </w:r>
          </w:p>
        </w:tc>
        <w:tc>
          <w:tcPr>
            <w:tcW w:w="1265" w:type="dxa"/>
            <w:shd w:val="clear" w:color="auto" w:fill="auto"/>
          </w:tcPr>
          <w:p w14:paraId="239BE6F8" w14:textId="77777777" w:rsidR="00E979EE" w:rsidRPr="007E511D" w:rsidRDefault="00E979EE" w:rsidP="007E511D">
            <w:pPr>
              <w:ind w:right="264"/>
              <w:jc w:val="center"/>
              <w:rPr>
                <w:i/>
                <w:sz w:val="26"/>
                <w:szCs w:val="26"/>
              </w:rPr>
            </w:pPr>
            <w:r w:rsidRPr="007E511D">
              <w:rPr>
                <w:i/>
                <w:szCs w:val="26"/>
              </w:rPr>
              <w:t>66,6</w:t>
            </w:r>
          </w:p>
        </w:tc>
        <w:tc>
          <w:tcPr>
            <w:tcW w:w="1230" w:type="dxa"/>
            <w:shd w:val="clear" w:color="auto" w:fill="auto"/>
          </w:tcPr>
          <w:p w14:paraId="2EF87EC1" w14:textId="77777777" w:rsidR="00E979EE" w:rsidRPr="007E511D" w:rsidRDefault="00E979EE" w:rsidP="007E511D">
            <w:pPr>
              <w:tabs>
                <w:tab w:val="left" w:pos="676"/>
              </w:tabs>
              <w:ind w:right="264"/>
              <w:jc w:val="center"/>
              <w:rPr>
                <w:i/>
                <w:sz w:val="26"/>
                <w:szCs w:val="26"/>
              </w:rPr>
            </w:pPr>
            <w:r w:rsidRPr="007E511D">
              <w:rPr>
                <w:i/>
                <w:szCs w:val="26"/>
              </w:rPr>
              <w:t>67,2</w:t>
            </w:r>
          </w:p>
        </w:tc>
      </w:tr>
      <w:tr w:rsidR="00E979EE" w:rsidRPr="007E511D" w14:paraId="3769E8DA" w14:textId="77777777" w:rsidTr="000844FD">
        <w:trPr>
          <w:jc w:val="center"/>
        </w:trPr>
        <w:tc>
          <w:tcPr>
            <w:tcW w:w="3119" w:type="dxa"/>
            <w:shd w:val="clear" w:color="auto" w:fill="auto"/>
          </w:tcPr>
          <w:p w14:paraId="00A3B085" w14:textId="77777777" w:rsidR="00E979EE" w:rsidRPr="007E511D" w:rsidRDefault="00E979EE" w:rsidP="007E511D">
            <w:pPr>
              <w:ind w:right="264"/>
              <w:jc w:val="center"/>
              <w:rPr>
                <w:i/>
                <w:sz w:val="26"/>
                <w:szCs w:val="26"/>
              </w:rPr>
            </w:pPr>
            <w:r w:rsidRPr="007E511D">
              <w:rPr>
                <w:i/>
                <w:szCs w:val="26"/>
              </w:rPr>
              <w:t>Từ 65 tuổi trở lên</w:t>
            </w:r>
          </w:p>
        </w:tc>
        <w:tc>
          <w:tcPr>
            <w:tcW w:w="1732" w:type="dxa"/>
            <w:shd w:val="clear" w:color="auto" w:fill="auto"/>
          </w:tcPr>
          <w:p w14:paraId="22B7995D" w14:textId="77777777" w:rsidR="00E979EE" w:rsidRPr="007E511D" w:rsidRDefault="00E979EE" w:rsidP="007E511D">
            <w:pPr>
              <w:ind w:right="264"/>
              <w:jc w:val="center"/>
              <w:rPr>
                <w:i/>
                <w:sz w:val="26"/>
                <w:szCs w:val="26"/>
              </w:rPr>
            </w:pPr>
            <w:r w:rsidRPr="007E511D">
              <w:rPr>
                <w:i/>
                <w:szCs w:val="26"/>
              </w:rPr>
              <w:t>5,7</w:t>
            </w:r>
          </w:p>
        </w:tc>
        <w:tc>
          <w:tcPr>
            <w:tcW w:w="1386" w:type="dxa"/>
            <w:shd w:val="clear" w:color="auto" w:fill="auto"/>
          </w:tcPr>
          <w:p w14:paraId="78833D5B" w14:textId="77777777" w:rsidR="00E979EE" w:rsidRPr="007E511D" w:rsidRDefault="00E979EE" w:rsidP="007E511D">
            <w:pPr>
              <w:ind w:right="264"/>
              <w:jc w:val="center"/>
              <w:rPr>
                <w:i/>
                <w:sz w:val="26"/>
                <w:szCs w:val="26"/>
              </w:rPr>
            </w:pPr>
            <w:r w:rsidRPr="007E511D">
              <w:rPr>
                <w:i/>
                <w:szCs w:val="26"/>
              </w:rPr>
              <w:t>6,8</w:t>
            </w:r>
          </w:p>
        </w:tc>
        <w:tc>
          <w:tcPr>
            <w:tcW w:w="1265" w:type="dxa"/>
            <w:shd w:val="clear" w:color="auto" w:fill="auto"/>
          </w:tcPr>
          <w:p w14:paraId="5DD5B6B8" w14:textId="77777777" w:rsidR="00E979EE" w:rsidRPr="007E511D" w:rsidRDefault="00E979EE" w:rsidP="007E511D">
            <w:pPr>
              <w:ind w:right="264"/>
              <w:jc w:val="center"/>
              <w:rPr>
                <w:i/>
                <w:sz w:val="26"/>
                <w:szCs w:val="26"/>
              </w:rPr>
            </w:pPr>
            <w:r w:rsidRPr="007E511D">
              <w:rPr>
                <w:i/>
                <w:szCs w:val="26"/>
              </w:rPr>
              <w:t>7,8</w:t>
            </w:r>
          </w:p>
        </w:tc>
        <w:tc>
          <w:tcPr>
            <w:tcW w:w="1230" w:type="dxa"/>
            <w:shd w:val="clear" w:color="auto" w:fill="auto"/>
          </w:tcPr>
          <w:p w14:paraId="6ACF8D3A" w14:textId="77777777" w:rsidR="00E979EE" w:rsidRPr="007E511D" w:rsidRDefault="00E979EE" w:rsidP="007E511D">
            <w:pPr>
              <w:ind w:right="264"/>
              <w:jc w:val="center"/>
              <w:rPr>
                <w:i/>
                <w:sz w:val="26"/>
                <w:szCs w:val="26"/>
              </w:rPr>
            </w:pPr>
            <w:r w:rsidRPr="007E511D">
              <w:rPr>
                <w:i/>
                <w:szCs w:val="26"/>
              </w:rPr>
              <w:t>8,9</w:t>
            </w:r>
          </w:p>
        </w:tc>
      </w:tr>
    </w:tbl>
    <w:p w14:paraId="7516B38E" w14:textId="77777777" w:rsidR="00E979EE" w:rsidRPr="007E511D" w:rsidRDefault="00E979EE" w:rsidP="007E511D">
      <w:pPr>
        <w:tabs>
          <w:tab w:val="left" w:pos="7815"/>
        </w:tabs>
        <w:ind w:right="264"/>
        <w:rPr>
          <w:i/>
          <w:sz w:val="26"/>
          <w:szCs w:val="26"/>
        </w:rPr>
      </w:pPr>
      <w:r w:rsidRPr="007E511D">
        <w:rPr>
          <w:i/>
          <w:szCs w:val="26"/>
        </w:rPr>
        <w:t>( Nguồn liên hợp quốc, 2022)</w:t>
      </w:r>
    </w:p>
    <w:p w14:paraId="02F34FEB" w14:textId="77777777" w:rsidR="00B16DDC" w:rsidRPr="007E511D" w:rsidRDefault="00A124F2" w:rsidP="00A124F2">
      <w:pPr>
        <w:tabs>
          <w:tab w:val="left" w:pos="283"/>
        </w:tabs>
      </w:pPr>
      <w:r>
        <w:rPr>
          <w:b/>
        </w:rPr>
        <w:tab/>
        <w:t xml:space="preserve">a) </w:t>
      </w:r>
      <w:r w:rsidR="00E979EE" w:rsidRPr="007E511D">
        <w:rPr>
          <w:szCs w:val="26"/>
        </w:rPr>
        <w:t>Nhóm tuổi từ 65 tuổi trở lên tăng nhiều nhất.</w:t>
      </w:r>
    </w:p>
    <w:p w14:paraId="4B4D8B44" w14:textId="77777777" w:rsidR="00E979EE" w:rsidRPr="007E511D" w:rsidRDefault="00A124F2" w:rsidP="00A124F2">
      <w:pPr>
        <w:tabs>
          <w:tab w:val="left" w:pos="283"/>
        </w:tabs>
      </w:pPr>
      <w:r>
        <w:rPr>
          <w:b/>
        </w:rPr>
        <w:tab/>
        <w:t xml:space="preserve">b) </w:t>
      </w:r>
      <w:r w:rsidR="00E979EE" w:rsidRPr="007E511D">
        <w:rPr>
          <w:szCs w:val="26"/>
        </w:rPr>
        <w:t>Dạng</w:t>
      </w:r>
      <w:r w:rsidR="00E979EE" w:rsidRPr="007E511D">
        <w:rPr>
          <w:spacing w:val="-5"/>
          <w:szCs w:val="26"/>
        </w:rPr>
        <w:t xml:space="preserve"> </w:t>
      </w:r>
      <w:r w:rsidR="00E979EE" w:rsidRPr="007E511D">
        <w:rPr>
          <w:szCs w:val="26"/>
        </w:rPr>
        <w:t>biểu</w:t>
      </w:r>
      <w:r w:rsidR="00E979EE" w:rsidRPr="007E511D">
        <w:rPr>
          <w:spacing w:val="-1"/>
          <w:szCs w:val="26"/>
        </w:rPr>
        <w:t xml:space="preserve"> </w:t>
      </w:r>
      <w:r w:rsidR="00E979EE" w:rsidRPr="007E511D">
        <w:rPr>
          <w:szCs w:val="26"/>
        </w:rPr>
        <w:t>đồ</w:t>
      </w:r>
      <w:r w:rsidR="00E979EE" w:rsidRPr="007E511D">
        <w:rPr>
          <w:spacing w:val="-3"/>
          <w:szCs w:val="26"/>
        </w:rPr>
        <w:t xml:space="preserve"> </w:t>
      </w:r>
      <w:r w:rsidR="00E979EE" w:rsidRPr="007E511D">
        <w:rPr>
          <w:szCs w:val="26"/>
        </w:rPr>
        <w:t>thích hợp</w:t>
      </w:r>
      <w:r w:rsidR="00E979EE" w:rsidRPr="007E511D">
        <w:rPr>
          <w:spacing w:val="-3"/>
          <w:szCs w:val="26"/>
        </w:rPr>
        <w:t xml:space="preserve"> </w:t>
      </w:r>
      <w:r w:rsidR="00E979EE" w:rsidRPr="007E511D">
        <w:rPr>
          <w:szCs w:val="26"/>
        </w:rPr>
        <w:t>nhất</w:t>
      </w:r>
      <w:r w:rsidR="00E979EE" w:rsidRPr="007E511D">
        <w:rPr>
          <w:spacing w:val="-2"/>
          <w:szCs w:val="26"/>
        </w:rPr>
        <w:t xml:space="preserve"> </w:t>
      </w:r>
      <w:r w:rsidR="00E979EE" w:rsidRPr="007E511D">
        <w:rPr>
          <w:szCs w:val="26"/>
        </w:rPr>
        <w:t>thể</w:t>
      </w:r>
      <w:r w:rsidR="00E979EE" w:rsidRPr="007E511D">
        <w:rPr>
          <w:spacing w:val="-1"/>
          <w:szCs w:val="26"/>
        </w:rPr>
        <w:t xml:space="preserve"> </w:t>
      </w:r>
      <w:r w:rsidR="00E979EE" w:rsidRPr="007E511D">
        <w:rPr>
          <w:szCs w:val="26"/>
        </w:rPr>
        <w:t>hiện</w:t>
      </w:r>
      <w:r w:rsidR="00E979EE" w:rsidRPr="007E511D">
        <w:rPr>
          <w:spacing w:val="-2"/>
          <w:szCs w:val="26"/>
        </w:rPr>
        <w:t xml:space="preserve"> </w:t>
      </w:r>
      <w:r w:rsidR="00E979EE" w:rsidRPr="007E511D">
        <w:rPr>
          <w:szCs w:val="26"/>
        </w:rPr>
        <w:t>sự</w:t>
      </w:r>
      <w:r w:rsidR="00E979EE" w:rsidRPr="007E511D">
        <w:rPr>
          <w:spacing w:val="-1"/>
          <w:szCs w:val="26"/>
        </w:rPr>
        <w:t xml:space="preserve"> chuyển dịch cơ cấu dân số theo nhóm tuổi ở khu vực Mỹ la tinh giai đoạn 2000 – 2020 là biểu đồ miền</w:t>
      </w:r>
      <w:r w:rsidR="00E979EE" w:rsidRPr="007E511D">
        <w:rPr>
          <w:szCs w:val="26"/>
        </w:rPr>
        <w:t>.</w:t>
      </w:r>
    </w:p>
    <w:p w14:paraId="78E47F93" w14:textId="77777777" w:rsidR="00E979EE" w:rsidRPr="007E511D" w:rsidRDefault="00A124F2" w:rsidP="00A124F2">
      <w:pPr>
        <w:tabs>
          <w:tab w:val="left" w:pos="283"/>
        </w:tabs>
      </w:pPr>
      <w:r>
        <w:rPr>
          <w:b/>
        </w:rPr>
        <w:tab/>
        <w:t xml:space="preserve">c) </w:t>
      </w:r>
      <w:r w:rsidR="00E979EE" w:rsidRPr="007E511D">
        <w:rPr>
          <w:szCs w:val="26"/>
        </w:rPr>
        <w:t>Tỉ lệ dân số từ 15 đến 64 tuổi giảm liên tục.</w:t>
      </w:r>
    </w:p>
    <w:p w14:paraId="70FF335E" w14:textId="77777777" w:rsidR="00E979EE" w:rsidRPr="007E511D" w:rsidRDefault="00A124F2" w:rsidP="00A124F2">
      <w:pPr>
        <w:tabs>
          <w:tab w:val="left" w:pos="283"/>
        </w:tabs>
      </w:pPr>
      <w:r>
        <w:rPr>
          <w:b/>
        </w:rPr>
        <w:tab/>
        <w:t xml:space="preserve">d) </w:t>
      </w:r>
      <w:r w:rsidR="00E979EE" w:rsidRPr="007E511D">
        <w:rPr>
          <w:szCs w:val="26"/>
        </w:rPr>
        <w:t>Tỉ lệ dân số nhóm dưới 15 tuổi giảm liên tục.</w:t>
      </w:r>
    </w:p>
    <w:p w14:paraId="07338AD8" w14:textId="77777777" w:rsidR="00F21998" w:rsidRDefault="00F21998" w:rsidP="007E511D">
      <w:pPr>
        <w:rPr>
          <w:b/>
        </w:rPr>
      </w:pPr>
    </w:p>
    <w:p w14:paraId="547867B5" w14:textId="77777777" w:rsidR="00F21998" w:rsidRDefault="00F21998" w:rsidP="007E511D">
      <w:pPr>
        <w:rPr>
          <w:b/>
        </w:rPr>
      </w:pPr>
    </w:p>
    <w:p w14:paraId="78805DE3" w14:textId="77777777" w:rsidR="00F21998" w:rsidRDefault="00F21998" w:rsidP="007E511D">
      <w:pPr>
        <w:rPr>
          <w:b/>
        </w:rPr>
      </w:pPr>
    </w:p>
    <w:p w14:paraId="09629EDA" w14:textId="2A2F6D49" w:rsidR="00040D58" w:rsidRPr="007E511D" w:rsidRDefault="00040D58" w:rsidP="007E511D">
      <w:pPr>
        <w:rPr>
          <w:b/>
          <w:kern w:val="2"/>
          <w:sz w:val="26"/>
          <w:szCs w:val="26"/>
        </w:rPr>
      </w:pPr>
      <w:r>
        <w:rPr>
          <w:b/>
        </w:rPr>
        <w:t xml:space="preserve">Câu 4. </w:t>
      </w:r>
      <w:r w:rsidRPr="007E511D">
        <w:rPr>
          <w:b/>
          <w:kern w:val="2"/>
          <w:szCs w:val="26"/>
        </w:rPr>
        <w:t>Cho thông tin sau:</w:t>
      </w:r>
    </w:p>
    <w:p w14:paraId="2774D4DB" w14:textId="77777777" w:rsidR="00040D58" w:rsidRPr="007E511D" w:rsidRDefault="00040D58" w:rsidP="007E511D">
      <w:pPr>
        <w:rPr>
          <w:kern w:val="2"/>
          <w:sz w:val="26"/>
          <w:szCs w:val="26"/>
        </w:rPr>
      </w:pPr>
      <w:r w:rsidRPr="007E511D">
        <w:rPr>
          <w:kern w:val="2"/>
          <w:szCs w:val="26"/>
        </w:rPr>
        <w:t>Việt</w:t>
      </w:r>
      <w:r w:rsidRPr="007E511D">
        <w:rPr>
          <w:b/>
          <w:kern w:val="2"/>
          <w:szCs w:val="26"/>
        </w:rPr>
        <w:t xml:space="preserve"> </w:t>
      </w:r>
      <w:r w:rsidRPr="007E511D">
        <w:rPr>
          <w:kern w:val="2"/>
          <w:szCs w:val="26"/>
        </w:rPr>
        <w:t>Nam có vai trò quan trọng trong việc thúc đẩy sự phát triển kinh tế, văn hoá, xã hội và giải quyết các vấn đề của khu vực, như tham gia vào quá trình hình thành các liên kết kinh tế, quảng bá hình ảnh du lịch ASEAN như một điểm đến chung, thúc đẩy giáo dục về biến đổi khí hậu,….</w:t>
      </w:r>
    </w:p>
    <w:p w14:paraId="4816B039" w14:textId="77777777" w:rsidR="00040D58" w:rsidRPr="007E511D" w:rsidRDefault="00040D58" w:rsidP="007E511D">
      <w:pPr>
        <w:tabs>
          <w:tab w:val="left" w:pos="283"/>
        </w:tabs>
      </w:pPr>
      <w:r>
        <w:rPr>
          <w:b/>
        </w:rPr>
        <w:tab/>
        <w:t xml:space="preserve">a) </w:t>
      </w:r>
      <w:r w:rsidRPr="007E511D">
        <w:rPr>
          <w:kern w:val="2"/>
          <w:szCs w:val="26"/>
        </w:rPr>
        <w:t>Việt Nam tham gia hợp tác với ASEAN trong tất cả các lĩnh vực .</w:t>
      </w:r>
    </w:p>
    <w:p w14:paraId="29734C4E" w14:textId="77777777" w:rsidR="00040D58" w:rsidRPr="007E511D" w:rsidRDefault="00040D58" w:rsidP="007E511D">
      <w:pPr>
        <w:tabs>
          <w:tab w:val="left" w:pos="283"/>
        </w:tabs>
      </w:pPr>
      <w:r>
        <w:rPr>
          <w:b/>
        </w:rPr>
        <w:tab/>
        <w:t xml:space="preserve">b) </w:t>
      </w:r>
      <w:r w:rsidRPr="007E511D">
        <w:rPr>
          <w:kern w:val="2"/>
          <w:szCs w:val="26"/>
        </w:rPr>
        <w:t>Việt Nam là thành viên chính thức của ASEAN năm 1985.</w:t>
      </w:r>
    </w:p>
    <w:p w14:paraId="47431EC2" w14:textId="77777777" w:rsidR="00040D58" w:rsidRPr="007E511D" w:rsidRDefault="00040D58" w:rsidP="007E511D">
      <w:pPr>
        <w:tabs>
          <w:tab w:val="left" w:pos="283"/>
        </w:tabs>
      </w:pPr>
      <w:r>
        <w:rPr>
          <w:b/>
        </w:rPr>
        <w:tab/>
        <w:t xml:space="preserve">c) </w:t>
      </w:r>
      <w:r w:rsidRPr="007E511D">
        <w:rPr>
          <w:kern w:val="2"/>
          <w:szCs w:val="26"/>
        </w:rPr>
        <w:t xml:space="preserve">Là thành viên của ASEAN, </w:t>
      </w:r>
      <w:r w:rsidRPr="007E511D">
        <w:rPr>
          <w:kern w:val="2"/>
          <w:szCs w:val="26"/>
          <w:shd w:val="clear" w:color="auto" w:fill="FFFFFF"/>
        </w:rPr>
        <w:t>Việt Nam sẽ có cơ hội tăng cường thu hút FDI cũng như mở rộng cơ hội đầu tư sang các nước ASEAN.</w:t>
      </w:r>
    </w:p>
    <w:p w14:paraId="74FFCAD2" w14:textId="77777777" w:rsidR="00040D58" w:rsidRPr="007E511D" w:rsidRDefault="00040D58" w:rsidP="007E511D">
      <w:pPr>
        <w:tabs>
          <w:tab w:val="left" w:pos="283"/>
        </w:tabs>
      </w:pPr>
      <w:r>
        <w:rPr>
          <w:b/>
        </w:rPr>
        <w:tab/>
        <w:t xml:space="preserve">d) </w:t>
      </w:r>
      <w:r w:rsidRPr="007E511D">
        <w:rPr>
          <w:kern w:val="2"/>
          <w:szCs w:val="26"/>
        </w:rPr>
        <w:t>Việt Nam cần hoàn thiện cơ sở hạ tầng, nâng cao chất lượng nhân lực, chất lượng sản phẩm để có thể nâng cao vị trí trong ASEAN.</w:t>
      </w:r>
    </w:p>
    <w:p w14:paraId="1414CC09" w14:textId="77777777" w:rsidR="00A44F67" w:rsidRPr="00F21998" w:rsidRDefault="00B51127" w:rsidP="00F21998">
      <w:pPr>
        <w:spacing w:before="120" w:after="120"/>
        <w:jc w:val="both"/>
        <w:rPr>
          <w:sz w:val="26"/>
          <w:szCs w:val="26"/>
        </w:rPr>
      </w:pPr>
      <w:r w:rsidRPr="007E511D">
        <w:rPr>
          <w:b/>
          <w:bCs/>
          <w:szCs w:val="26"/>
        </w:rPr>
        <w:t>III. Câu trắc nghiệm yêu cầu trả lời ngắn (1,5 điểm).</w:t>
      </w:r>
      <w:r w:rsidRPr="007E511D">
        <w:rPr>
          <w:szCs w:val="26"/>
        </w:rPr>
        <w:t xml:space="preserve"> </w:t>
      </w:r>
      <w:r w:rsidRPr="00F21998">
        <w:rPr>
          <w:i/>
          <w:szCs w:val="26"/>
        </w:rPr>
        <w:t>Học sinh trả lời từ câu 1 đến câu 3</w:t>
      </w:r>
    </w:p>
    <w:p w14:paraId="7CE41E8D" w14:textId="77777777" w:rsidR="004A3467" w:rsidRPr="007E511D" w:rsidRDefault="00504AC9" w:rsidP="007E511D">
      <w:pPr>
        <w:contextualSpacing/>
        <w:jc w:val="both"/>
        <w:rPr>
          <w:b/>
          <w:color w:val="FF0000"/>
          <w:sz w:val="26"/>
          <w:szCs w:val="26"/>
        </w:rPr>
      </w:pPr>
      <w:r>
        <w:rPr>
          <w:b/>
        </w:rPr>
        <w:t xml:space="preserve">Câu 1. </w:t>
      </w:r>
      <w:r w:rsidR="004A3467" w:rsidRPr="007E511D">
        <w:rPr>
          <w:szCs w:val="26"/>
        </w:rPr>
        <w:t>Tính mật độ dân số của EU năm 2021 biết dân số là 447,1 triệu người và diện tích là 4,233 triệu km</w:t>
      </w:r>
      <w:r w:rsidR="004A3467" w:rsidRPr="007E511D">
        <w:rPr>
          <w:szCs w:val="26"/>
          <w:vertAlign w:val="superscript"/>
        </w:rPr>
        <w:t>2</w:t>
      </w:r>
      <w:r w:rsidR="004A3467" w:rsidRPr="007E511D">
        <w:rPr>
          <w:szCs w:val="26"/>
        </w:rPr>
        <w:t xml:space="preserve">? (Làm tròn kết quả đến hàng đơn vị của </w:t>
      </w:r>
      <w:r w:rsidR="004A3467" w:rsidRPr="007E511D">
        <w:rPr>
          <w:bCs/>
          <w:szCs w:val="26"/>
        </w:rPr>
        <w:t>người/km</w:t>
      </w:r>
      <w:r w:rsidR="004A3467" w:rsidRPr="007E511D">
        <w:rPr>
          <w:bCs/>
          <w:szCs w:val="26"/>
          <w:vertAlign w:val="superscript"/>
        </w:rPr>
        <w:t>2</w:t>
      </w:r>
      <w:r w:rsidR="004A3467" w:rsidRPr="007E511D">
        <w:rPr>
          <w:bCs/>
          <w:szCs w:val="26"/>
        </w:rPr>
        <w:t>)</w:t>
      </w:r>
    </w:p>
    <w:p w14:paraId="56750AA5" w14:textId="77777777" w:rsidR="005913DB" w:rsidRPr="007E511D" w:rsidRDefault="005913DB" w:rsidP="007E511D">
      <w:pPr>
        <w:jc w:val="both"/>
        <w:rPr>
          <w:sz w:val="26"/>
          <w:szCs w:val="26"/>
          <w:lang w:val="vi-VN"/>
        </w:rPr>
      </w:pPr>
      <w:r>
        <w:rPr>
          <w:b/>
        </w:rPr>
        <w:t xml:space="preserve">Câu 2. </w:t>
      </w:r>
      <w:r w:rsidRPr="007E511D">
        <w:rPr>
          <w:b/>
          <w:bCs/>
          <w:szCs w:val="26"/>
          <w:lang w:val="vi-VN"/>
        </w:rPr>
        <w:t>Cho b</w:t>
      </w:r>
      <w:r w:rsidRPr="007E511D">
        <w:rPr>
          <w:b/>
          <w:bCs/>
          <w:szCs w:val="26"/>
        </w:rPr>
        <w:t>iểu đồ sau</w:t>
      </w:r>
      <w:r w:rsidRPr="007E511D">
        <w:rPr>
          <w:b/>
          <w:bCs/>
          <w:szCs w:val="26"/>
          <w:lang w:val="vi-VN"/>
        </w:rPr>
        <w:t>:</w:t>
      </w:r>
    </w:p>
    <w:p w14:paraId="63264CDB" w14:textId="77777777" w:rsidR="005913DB" w:rsidRPr="007E511D" w:rsidRDefault="00F21998" w:rsidP="007E511D">
      <w:pPr>
        <w:jc w:val="center"/>
        <w:rPr>
          <w:sz w:val="26"/>
          <w:szCs w:val="26"/>
          <w:lang w:val="vi-VN"/>
        </w:rPr>
      </w:pPr>
      <w:r>
        <w:rPr>
          <w:noProof/>
          <w:szCs w:val="26"/>
        </w:rPr>
        <w:pict w14:anchorId="5C227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Description: A graph of different sizes and colors&#10;&#10;Description automatically generated" style="width:447.9pt;height:183pt;visibility:visible;mso-wrap-style:square">
            <v:imagedata r:id="rId9" o:title="A graph of different sizes and colors&#10;&#10;Description automatically generated"/>
          </v:shape>
        </w:pict>
      </w:r>
    </w:p>
    <w:p w14:paraId="4F5F637F" w14:textId="77777777" w:rsidR="005913DB" w:rsidRPr="007E511D" w:rsidRDefault="005913DB" w:rsidP="007E511D">
      <w:pPr>
        <w:jc w:val="center"/>
        <w:rPr>
          <w:b/>
          <w:sz w:val="26"/>
          <w:szCs w:val="26"/>
          <w:lang w:val="pt-BR"/>
        </w:rPr>
      </w:pPr>
      <w:r w:rsidRPr="007E511D">
        <w:rPr>
          <w:b/>
          <w:szCs w:val="26"/>
          <w:lang w:val="pt-BR"/>
        </w:rPr>
        <w:t>TỔNG SẢN PHẨM TRONG NƯỚC (GDP) THEO NGÀNH KINH TẾ</w:t>
      </w:r>
    </w:p>
    <w:p w14:paraId="1978D53B" w14:textId="77777777" w:rsidR="005913DB" w:rsidRPr="007E511D" w:rsidRDefault="005913DB" w:rsidP="007E511D">
      <w:pPr>
        <w:jc w:val="center"/>
        <w:rPr>
          <w:b/>
          <w:i/>
          <w:sz w:val="26"/>
          <w:szCs w:val="26"/>
          <w:lang w:val="pt-BR"/>
        </w:rPr>
      </w:pPr>
      <w:r w:rsidRPr="007E511D">
        <w:rPr>
          <w:b/>
          <w:szCs w:val="26"/>
          <w:lang w:val="pt-BR"/>
        </w:rPr>
        <w:t>CỦA VIỆT NAM VÀ THÁI LAN NĂM 2022</w:t>
      </w:r>
    </w:p>
    <w:p w14:paraId="4B9906F5" w14:textId="77777777" w:rsidR="005913DB" w:rsidRPr="007E511D" w:rsidRDefault="005913DB" w:rsidP="007E511D">
      <w:pPr>
        <w:jc w:val="right"/>
        <w:rPr>
          <w:i/>
          <w:sz w:val="26"/>
          <w:szCs w:val="26"/>
          <w:lang w:val="pt-BR"/>
        </w:rPr>
      </w:pPr>
      <w:r w:rsidRPr="007E511D">
        <w:rPr>
          <w:i/>
          <w:szCs w:val="26"/>
          <w:lang w:val="pt-BR"/>
        </w:rPr>
        <w:t>(Nguồn: Niên giám thống kê Việt Nam, Tổng cục Thống kê)</w:t>
      </w:r>
    </w:p>
    <w:p w14:paraId="48ACCCA1" w14:textId="77777777" w:rsidR="005913DB" w:rsidRPr="00F21998" w:rsidRDefault="005913DB" w:rsidP="007E511D">
      <w:pPr>
        <w:pStyle w:val="NoSpacing"/>
        <w:rPr>
          <w:i/>
          <w:sz w:val="26"/>
          <w:szCs w:val="26"/>
          <w:lang w:val="pt-BR"/>
        </w:rPr>
      </w:pPr>
      <w:r w:rsidRPr="007E511D">
        <w:rPr>
          <w:color w:val="000000"/>
          <w:sz w:val="24"/>
          <w:szCs w:val="26"/>
          <w:lang w:val="pt-BR"/>
        </w:rPr>
        <w:t>Căn cứ vào biểu đồ trên, cho biết t</w:t>
      </w:r>
      <w:r w:rsidRPr="007E511D">
        <w:rPr>
          <w:bCs/>
          <w:color w:val="000000"/>
          <w:sz w:val="24"/>
          <w:szCs w:val="26"/>
          <w:lang w:val="pt-BR"/>
        </w:rPr>
        <w:t>ỷ trọng ngành dịch vụ trong GDP của Việt Nam là bao nhiêu %</w:t>
      </w:r>
      <w:r w:rsidR="004A3467" w:rsidRPr="007E511D">
        <w:rPr>
          <w:bCs/>
          <w:color w:val="000000"/>
          <w:sz w:val="24"/>
          <w:szCs w:val="26"/>
          <w:lang w:val="pt-BR"/>
        </w:rPr>
        <w:t xml:space="preserve"> </w:t>
      </w:r>
      <w:r w:rsidRPr="00F21998">
        <w:rPr>
          <w:i/>
          <w:color w:val="000000"/>
          <w:sz w:val="24"/>
          <w:szCs w:val="26"/>
          <w:lang w:val="pt-BR"/>
        </w:rPr>
        <w:t xml:space="preserve">(làm tròn kết quả đến chữ số thập phân thứ nhất).  </w:t>
      </w:r>
    </w:p>
    <w:p w14:paraId="28331E59" w14:textId="77777777" w:rsidR="00F20E22" w:rsidRPr="00F21998" w:rsidRDefault="00E94833" w:rsidP="007E511D">
      <w:pPr>
        <w:pStyle w:val="NoSpacing"/>
        <w:jc w:val="both"/>
        <w:rPr>
          <w:sz w:val="26"/>
          <w:szCs w:val="26"/>
          <w:lang w:val="pt-BR"/>
        </w:rPr>
      </w:pPr>
      <w:r w:rsidRPr="00F21998">
        <w:rPr>
          <w:b/>
          <w:color w:val="000000"/>
          <w:sz w:val="24"/>
          <w:lang w:val="pt-BR"/>
        </w:rPr>
        <w:t xml:space="preserve">Câu 3. </w:t>
      </w:r>
      <w:r w:rsidR="00F20E22" w:rsidRPr="00F21998">
        <w:rPr>
          <w:b/>
          <w:color w:val="000000"/>
          <w:sz w:val="24"/>
          <w:szCs w:val="26"/>
          <w:lang w:val="pt-BR"/>
        </w:rPr>
        <w:t>Cho bảng số liệu:</w:t>
      </w:r>
    </w:p>
    <w:p w14:paraId="4C1FF859" w14:textId="77777777" w:rsidR="00F20E22" w:rsidRPr="00F21998" w:rsidRDefault="00F20E22" w:rsidP="007E511D">
      <w:pPr>
        <w:pStyle w:val="NoSpacing"/>
        <w:jc w:val="center"/>
        <w:rPr>
          <w:b/>
          <w:sz w:val="26"/>
          <w:szCs w:val="26"/>
          <w:lang w:val="pt-BR"/>
        </w:rPr>
      </w:pPr>
      <w:r w:rsidRPr="00F21998">
        <w:rPr>
          <w:b/>
          <w:color w:val="000000"/>
          <w:sz w:val="24"/>
          <w:szCs w:val="26"/>
          <w:lang w:val="pt-BR"/>
        </w:rPr>
        <w:t>Tỉ suất sinh thô và tỉ suất tử thô của một số quốc gia Đông Nam Á, năm 2022</w:t>
      </w:r>
    </w:p>
    <w:p w14:paraId="01875B22" w14:textId="77777777" w:rsidR="00F20E22" w:rsidRPr="007E511D" w:rsidRDefault="00F20E22" w:rsidP="007E511D">
      <w:pPr>
        <w:pStyle w:val="NoSpacing"/>
        <w:ind w:left="7200" w:firstLine="720"/>
        <w:rPr>
          <w:sz w:val="26"/>
          <w:szCs w:val="26"/>
        </w:rPr>
      </w:pPr>
      <w:r w:rsidRPr="007E511D">
        <w:rPr>
          <w:color w:val="000000"/>
          <w:sz w:val="24"/>
          <w:szCs w:val="26"/>
        </w:rPr>
        <w:t>( Đv: %0 )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42"/>
        <w:gridCol w:w="1701"/>
        <w:gridCol w:w="1560"/>
      </w:tblGrid>
      <w:tr w:rsidR="00E161E6" w:rsidRPr="00E161E6" w14:paraId="4FA77E57"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0BFD0F0" w14:textId="77777777" w:rsidR="00F20E22" w:rsidRPr="00E161E6" w:rsidRDefault="00F20E22" w:rsidP="007E511D">
            <w:pPr>
              <w:pStyle w:val="NoSpacing"/>
              <w:rPr>
                <w:sz w:val="26"/>
                <w:szCs w:val="26"/>
              </w:rPr>
            </w:pPr>
            <w:r w:rsidRPr="00E161E6">
              <w:rPr>
                <w:color w:val="000000"/>
                <w:sz w:val="24"/>
                <w:szCs w:val="26"/>
              </w:rPr>
              <w:t>Quốc gia</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19BF59C3" w14:textId="77777777" w:rsidR="00F20E22" w:rsidRPr="00E161E6" w:rsidRDefault="00F20E22" w:rsidP="00E161E6">
            <w:pPr>
              <w:pStyle w:val="NoSpacing"/>
              <w:jc w:val="center"/>
              <w:rPr>
                <w:sz w:val="26"/>
                <w:szCs w:val="26"/>
              </w:rPr>
            </w:pPr>
            <w:r w:rsidRPr="00E161E6">
              <w:rPr>
                <w:color w:val="000000"/>
                <w:sz w:val="24"/>
                <w:szCs w:val="26"/>
              </w:rPr>
              <w:t>Campuchia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CE35339" w14:textId="77777777" w:rsidR="00F20E22" w:rsidRPr="00E161E6" w:rsidRDefault="00F20E22" w:rsidP="00E161E6">
            <w:pPr>
              <w:pStyle w:val="NoSpacing"/>
              <w:jc w:val="center"/>
              <w:rPr>
                <w:sz w:val="26"/>
                <w:szCs w:val="26"/>
              </w:rPr>
            </w:pPr>
            <w:r w:rsidRPr="00E161E6">
              <w:rPr>
                <w:color w:val="000000"/>
                <w:sz w:val="24"/>
                <w:szCs w:val="26"/>
              </w:rPr>
              <w:t>Thái Lan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7FC9331" w14:textId="77777777" w:rsidR="00F20E22" w:rsidRPr="00E161E6" w:rsidRDefault="00F20E22" w:rsidP="00E161E6">
            <w:pPr>
              <w:pStyle w:val="NoSpacing"/>
              <w:jc w:val="center"/>
              <w:rPr>
                <w:sz w:val="26"/>
                <w:szCs w:val="26"/>
              </w:rPr>
            </w:pPr>
            <w:r w:rsidRPr="00E161E6">
              <w:rPr>
                <w:color w:val="000000"/>
                <w:sz w:val="24"/>
                <w:szCs w:val="26"/>
              </w:rPr>
              <w:t>Việt Nam</w:t>
            </w:r>
          </w:p>
        </w:tc>
      </w:tr>
      <w:tr w:rsidR="00E161E6" w:rsidRPr="00E161E6" w14:paraId="4EE1D88B"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7A6AAA4" w14:textId="77777777" w:rsidR="00F20E22" w:rsidRPr="00E161E6" w:rsidRDefault="00F20E22" w:rsidP="007E511D">
            <w:pPr>
              <w:pStyle w:val="NoSpacing"/>
              <w:rPr>
                <w:sz w:val="26"/>
                <w:szCs w:val="26"/>
              </w:rPr>
            </w:pPr>
            <w:r w:rsidRPr="00E161E6">
              <w:rPr>
                <w:color w:val="000000"/>
                <w:sz w:val="24"/>
                <w:szCs w:val="26"/>
              </w:rPr>
              <w:t>Tỉ suất sinh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7FED4A03" w14:textId="77777777" w:rsidR="00F20E22" w:rsidRPr="00E161E6" w:rsidRDefault="00F20E22" w:rsidP="00E161E6">
            <w:pPr>
              <w:pStyle w:val="NoSpacing"/>
              <w:jc w:val="center"/>
              <w:rPr>
                <w:sz w:val="26"/>
                <w:szCs w:val="26"/>
              </w:rPr>
            </w:pPr>
            <w:r w:rsidRPr="00E161E6">
              <w:rPr>
                <w:color w:val="000000"/>
                <w:sz w:val="24"/>
                <w:szCs w:val="26"/>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3D5FA2" w14:textId="77777777" w:rsidR="00F20E22" w:rsidRPr="00E161E6" w:rsidRDefault="00F20E22" w:rsidP="00E161E6">
            <w:pPr>
              <w:pStyle w:val="NoSpacing"/>
              <w:jc w:val="center"/>
              <w:rPr>
                <w:sz w:val="26"/>
                <w:szCs w:val="26"/>
              </w:rPr>
            </w:pPr>
            <w:r w:rsidRPr="00E161E6">
              <w:rPr>
                <w:color w:val="000000"/>
                <w:sz w:val="24"/>
                <w:szCs w:val="2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68A9E25" w14:textId="77777777" w:rsidR="00F20E22" w:rsidRPr="00E161E6" w:rsidRDefault="00F20E22" w:rsidP="00E161E6">
            <w:pPr>
              <w:pStyle w:val="NoSpacing"/>
              <w:jc w:val="center"/>
              <w:rPr>
                <w:sz w:val="26"/>
                <w:szCs w:val="26"/>
              </w:rPr>
            </w:pPr>
            <w:r w:rsidRPr="00E161E6">
              <w:rPr>
                <w:color w:val="000000"/>
                <w:sz w:val="24"/>
                <w:szCs w:val="26"/>
              </w:rPr>
              <w:t>15</w:t>
            </w:r>
          </w:p>
        </w:tc>
      </w:tr>
      <w:tr w:rsidR="00E161E6" w:rsidRPr="00E161E6" w14:paraId="3752491A"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93D23F0" w14:textId="77777777" w:rsidR="00F20E22" w:rsidRPr="00E161E6" w:rsidRDefault="00F20E22" w:rsidP="007E511D">
            <w:pPr>
              <w:pStyle w:val="NoSpacing"/>
              <w:rPr>
                <w:sz w:val="26"/>
                <w:szCs w:val="26"/>
              </w:rPr>
            </w:pPr>
            <w:r w:rsidRPr="00E161E6">
              <w:rPr>
                <w:color w:val="000000"/>
                <w:sz w:val="24"/>
                <w:szCs w:val="26"/>
              </w:rPr>
              <w:t>tỉ suất tử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4998870D" w14:textId="77777777" w:rsidR="00F20E22" w:rsidRPr="00E161E6" w:rsidRDefault="00F20E22" w:rsidP="00E161E6">
            <w:pPr>
              <w:pStyle w:val="NoSpacing"/>
              <w:jc w:val="center"/>
              <w:rPr>
                <w:sz w:val="26"/>
                <w:szCs w:val="26"/>
              </w:rPr>
            </w:pPr>
            <w:r w:rsidRPr="00E161E6">
              <w:rPr>
                <w:color w:val="000000"/>
                <w:sz w:val="24"/>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81E7E5" w14:textId="77777777" w:rsidR="00F20E22" w:rsidRPr="00E161E6" w:rsidRDefault="00F20E22" w:rsidP="00E161E6">
            <w:pPr>
              <w:pStyle w:val="NoSpacing"/>
              <w:jc w:val="center"/>
              <w:rPr>
                <w:sz w:val="26"/>
                <w:szCs w:val="26"/>
              </w:rPr>
            </w:pPr>
            <w:r w:rsidRPr="00E161E6">
              <w:rPr>
                <w:color w:val="000000"/>
                <w:sz w:val="24"/>
                <w:szCs w:val="26"/>
              </w:rPr>
              <w:t>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1AA24CB" w14:textId="77777777" w:rsidR="00F20E22" w:rsidRPr="00E161E6" w:rsidRDefault="00F20E22" w:rsidP="00E161E6">
            <w:pPr>
              <w:pStyle w:val="NoSpacing"/>
              <w:jc w:val="center"/>
              <w:rPr>
                <w:sz w:val="26"/>
                <w:szCs w:val="26"/>
              </w:rPr>
            </w:pPr>
            <w:r w:rsidRPr="00E161E6">
              <w:rPr>
                <w:color w:val="000000"/>
                <w:sz w:val="24"/>
                <w:szCs w:val="26"/>
              </w:rPr>
              <w:t>6</w:t>
            </w:r>
          </w:p>
        </w:tc>
      </w:tr>
    </w:tbl>
    <w:p w14:paraId="6ACB3D9D" w14:textId="77777777" w:rsidR="00F20E22" w:rsidRPr="007E511D" w:rsidRDefault="00F20E22" w:rsidP="007E511D">
      <w:pPr>
        <w:pStyle w:val="NoSpacing"/>
        <w:ind w:left="2160"/>
        <w:rPr>
          <w:i/>
          <w:sz w:val="26"/>
          <w:szCs w:val="26"/>
        </w:rPr>
      </w:pPr>
      <w:r w:rsidRPr="007E511D">
        <w:rPr>
          <w:i/>
          <w:color w:val="000000"/>
          <w:sz w:val="24"/>
          <w:szCs w:val="26"/>
        </w:rPr>
        <w:t>Nguồn niên giám thống kê năm 2022, NXB thống kê năm 2023</w:t>
      </w:r>
    </w:p>
    <w:p w14:paraId="1207A1B4" w14:textId="77777777" w:rsidR="00F20E22" w:rsidRPr="002F74C5" w:rsidRDefault="00F20E22" w:rsidP="007E511D">
      <w:pPr>
        <w:pStyle w:val="NoSpacing"/>
        <w:rPr>
          <w:i/>
          <w:sz w:val="26"/>
          <w:szCs w:val="26"/>
        </w:rPr>
      </w:pPr>
      <w:r w:rsidRPr="007E511D">
        <w:rPr>
          <w:color w:val="000000"/>
          <w:sz w:val="24"/>
          <w:szCs w:val="26"/>
        </w:rPr>
        <w:t xml:space="preserve">Căn cứ bảng số liệu trên, tính tỉ suất gia tăng dân số tự nhiên của Việt Nam năm </w:t>
      </w:r>
      <w:r w:rsidRPr="002F74C5">
        <w:rPr>
          <w:color w:val="000000"/>
          <w:sz w:val="24"/>
          <w:szCs w:val="26"/>
        </w:rPr>
        <w:t xml:space="preserve">2022 </w:t>
      </w:r>
      <w:r w:rsidRPr="002F74C5">
        <w:rPr>
          <w:i/>
          <w:color w:val="000000"/>
          <w:sz w:val="24"/>
          <w:szCs w:val="26"/>
        </w:rPr>
        <w:t>(làm tròn kết quả đế</w:t>
      </w:r>
      <w:r w:rsidR="002F74C5">
        <w:rPr>
          <w:i/>
          <w:color w:val="000000"/>
          <w:sz w:val="24"/>
          <w:szCs w:val="26"/>
        </w:rPr>
        <w:t>n số thập phân thứ nhất của</w:t>
      </w:r>
      <w:r w:rsidRPr="002F74C5">
        <w:rPr>
          <w:i/>
          <w:color w:val="000000"/>
          <w:sz w:val="24"/>
          <w:szCs w:val="26"/>
        </w:rPr>
        <w:t xml:space="preserve"> %).  </w:t>
      </w:r>
    </w:p>
    <w:p w14:paraId="49D33EFF" w14:textId="77777777" w:rsidR="00667764" w:rsidRDefault="00667764"/>
    <w:p w14:paraId="482496DA" w14:textId="77777777" w:rsidR="00667764" w:rsidRDefault="0091274E">
      <w:pPr>
        <w:jc w:val="center"/>
      </w:pPr>
      <w:r>
        <w:rPr>
          <w:rStyle w:val="YoungMixChar"/>
          <w:b/>
          <w:i/>
        </w:rPr>
        <w:t>------ HẾT ------</w:t>
      </w:r>
    </w:p>
    <w:sectPr w:rsidR="00667764" w:rsidSect="00F21998">
      <w:footerReference w:type="default" r:id="rId10"/>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F860" w14:textId="77777777" w:rsidR="0025710C" w:rsidRDefault="0025710C">
      <w:r>
        <w:separator/>
      </w:r>
    </w:p>
  </w:endnote>
  <w:endnote w:type="continuationSeparator" w:id="0">
    <w:p w14:paraId="568884E2" w14:textId="77777777" w:rsidR="0025710C" w:rsidRDefault="0025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等线 Light">
    <w:panose1 w:val="00000000000000000000"/>
    <w:charset w:val="80"/>
    <w:family w:val="roman"/>
    <w:notTrueType/>
    <w:pitch w:val="default"/>
  </w:font>
  <w:font w:name="Aptos Display">
    <w:altName w:val="Times New Roman"/>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Segoe Prin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54A3" w14:textId="77777777" w:rsidR="00667764" w:rsidRDefault="0091274E">
    <w:pPr>
      <w:pBdr>
        <w:top w:val="single" w:sz="6" w:space="1" w:color="auto"/>
      </w:pBdr>
      <w:tabs>
        <w:tab w:val="right" w:pos="10489"/>
      </w:tabs>
    </w:pPr>
    <w:r>
      <w:t>M</w:t>
    </w:r>
    <w:r w:rsidR="000844FD">
      <w:t>ã đề 113</w:t>
    </w:r>
    <w:r>
      <w:tab/>
      <w:t xml:space="preserve">Trang </w:t>
    </w:r>
    <w:r>
      <w:fldChar w:fldCharType="begin"/>
    </w:r>
    <w:r>
      <w:instrText>Page</w:instrText>
    </w:r>
    <w:r>
      <w:fldChar w:fldCharType="separate"/>
    </w:r>
    <w:r w:rsidR="000844FD">
      <w:rPr>
        <w:noProof/>
      </w:rPr>
      <w:t>3</w:t>
    </w:r>
    <w:r>
      <w:fldChar w:fldCharType="end"/>
    </w:r>
    <w:r>
      <w:t>/</w:t>
    </w:r>
    <w:r>
      <w:fldChar w:fldCharType="begin"/>
    </w:r>
    <w:r>
      <w:instrText>NUMPAGES</w:instrText>
    </w:r>
    <w:r>
      <w:fldChar w:fldCharType="separate"/>
    </w:r>
    <w:r w:rsidR="000844F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F9220" w14:textId="77777777" w:rsidR="0025710C" w:rsidRDefault="0025710C">
      <w:r>
        <w:separator/>
      </w:r>
    </w:p>
  </w:footnote>
  <w:footnote w:type="continuationSeparator" w:id="0">
    <w:p w14:paraId="52FA53C4" w14:textId="77777777" w:rsidR="0025710C" w:rsidRDefault="0025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0F56"/>
    <w:multiLevelType w:val="hybridMultilevel"/>
    <w:tmpl w:val="EF74C418"/>
    <w:lvl w:ilvl="0" w:tplc="517086A0">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302EA5B0">
      <w:numFmt w:val="bullet"/>
      <w:lvlText w:val="•"/>
      <w:lvlJc w:val="left"/>
      <w:pPr>
        <w:ind w:left="2184" w:hanging="260"/>
      </w:pPr>
      <w:rPr>
        <w:rFonts w:hint="default"/>
        <w:lang w:val="vi" w:eastAsia="en-US" w:bidi="ar-SA"/>
      </w:rPr>
    </w:lvl>
    <w:lvl w:ilvl="2" w:tplc="C5BE856C">
      <w:numFmt w:val="bullet"/>
      <w:lvlText w:val="•"/>
      <w:lvlJc w:val="left"/>
      <w:pPr>
        <w:ind w:left="3149" w:hanging="260"/>
      </w:pPr>
      <w:rPr>
        <w:rFonts w:hint="default"/>
        <w:lang w:val="vi" w:eastAsia="en-US" w:bidi="ar-SA"/>
      </w:rPr>
    </w:lvl>
    <w:lvl w:ilvl="3" w:tplc="26C48078">
      <w:numFmt w:val="bullet"/>
      <w:lvlText w:val="•"/>
      <w:lvlJc w:val="left"/>
      <w:pPr>
        <w:ind w:left="4113" w:hanging="260"/>
      </w:pPr>
      <w:rPr>
        <w:rFonts w:hint="default"/>
        <w:lang w:val="vi" w:eastAsia="en-US" w:bidi="ar-SA"/>
      </w:rPr>
    </w:lvl>
    <w:lvl w:ilvl="4" w:tplc="0A8CDA84">
      <w:numFmt w:val="bullet"/>
      <w:lvlText w:val="•"/>
      <w:lvlJc w:val="left"/>
      <w:pPr>
        <w:ind w:left="5078" w:hanging="260"/>
      </w:pPr>
      <w:rPr>
        <w:rFonts w:hint="default"/>
        <w:lang w:val="vi" w:eastAsia="en-US" w:bidi="ar-SA"/>
      </w:rPr>
    </w:lvl>
    <w:lvl w:ilvl="5" w:tplc="9F24CD84">
      <w:numFmt w:val="bullet"/>
      <w:lvlText w:val="•"/>
      <w:lvlJc w:val="left"/>
      <w:pPr>
        <w:ind w:left="6043" w:hanging="260"/>
      </w:pPr>
      <w:rPr>
        <w:rFonts w:hint="default"/>
        <w:lang w:val="vi" w:eastAsia="en-US" w:bidi="ar-SA"/>
      </w:rPr>
    </w:lvl>
    <w:lvl w:ilvl="6" w:tplc="F8045EA8">
      <w:numFmt w:val="bullet"/>
      <w:lvlText w:val="•"/>
      <w:lvlJc w:val="left"/>
      <w:pPr>
        <w:ind w:left="7007" w:hanging="260"/>
      </w:pPr>
      <w:rPr>
        <w:rFonts w:hint="default"/>
        <w:lang w:val="vi" w:eastAsia="en-US" w:bidi="ar-SA"/>
      </w:rPr>
    </w:lvl>
    <w:lvl w:ilvl="7" w:tplc="B39E65EA">
      <w:numFmt w:val="bullet"/>
      <w:lvlText w:val="•"/>
      <w:lvlJc w:val="left"/>
      <w:pPr>
        <w:ind w:left="7972" w:hanging="260"/>
      </w:pPr>
      <w:rPr>
        <w:rFonts w:hint="default"/>
        <w:lang w:val="vi" w:eastAsia="en-US" w:bidi="ar-SA"/>
      </w:rPr>
    </w:lvl>
    <w:lvl w:ilvl="8" w:tplc="4E56BC10">
      <w:numFmt w:val="bullet"/>
      <w:lvlText w:val="•"/>
      <w:lvlJc w:val="left"/>
      <w:pPr>
        <w:ind w:left="8937" w:hanging="260"/>
      </w:pPr>
      <w:rPr>
        <w:rFonts w:hint="default"/>
        <w:lang w:val="vi" w:eastAsia="en-US" w:bidi="ar-SA"/>
      </w:rPr>
    </w:lvl>
  </w:abstractNum>
  <w:abstractNum w:abstractNumId="1" w15:restartNumberingAfterBreak="0">
    <w:nsid w:val="50AC194B"/>
    <w:multiLevelType w:val="hybridMultilevel"/>
    <w:tmpl w:val="1376D7B8"/>
    <w:lvl w:ilvl="0" w:tplc="537408B2">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DA7079D8">
      <w:numFmt w:val="bullet"/>
      <w:lvlText w:val="•"/>
      <w:lvlJc w:val="left"/>
      <w:pPr>
        <w:ind w:left="2184" w:hanging="260"/>
      </w:pPr>
      <w:rPr>
        <w:rFonts w:hint="default"/>
        <w:lang w:val="vi" w:eastAsia="en-US" w:bidi="ar-SA"/>
      </w:rPr>
    </w:lvl>
    <w:lvl w:ilvl="2" w:tplc="C2F0E3EC">
      <w:numFmt w:val="bullet"/>
      <w:lvlText w:val="•"/>
      <w:lvlJc w:val="left"/>
      <w:pPr>
        <w:ind w:left="3149" w:hanging="260"/>
      </w:pPr>
      <w:rPr>
        <w:rFonts w:hint="default"/>
        <w:lang w:val="vi" w:eastAsia="en-US" w:bidi="ar-SA"/>
      </w:rPr>
    </w:lvl>
    <w:lvl w:ilvl="3" w:tplc="58B8FD40">
      <w:numFmt w:val="bullet"/>
      <w:lvlText w:val="•"/>
      <w:lvlJc w:val="left"/>
      <w:pPr>
        <w:ind w:left="4113" w:hanging="260"/>
      </w:pPr>
      <w:rPr>
        <w:rFonts w:hint="default"/>
        <w:lang w:val="vi" w:eastAsia="en-US" w:bidi="ar-SA"/>
      </w:rPr>
    </w:lvl>
    <w:lvl w:ilvl="4" w:tplc="1ACA0BD6">
      <w:numFmt w:val="bullet"/>
      <w:lvlText w:val="•"/>
      <w:lvlJc w:val="left"/>
      <w:pPr>
        <w:ind w:left="5078" w:hanging="260"/>
      </w:pPr>
      <w:rPr>
        <w:rFonts w:hint="default"/>
        <w:lang w:val="vi" w:eastAsia="en-US" w:bidi="ar-SA"/>
      </w:rPr>
    </w:lvl>
    <w:lvl w:ilvl="5" w:tplc="531CA9BE">
      <w:numFmt w:val="bullet"/>
      <w:lvlText w:val="•"/>
      <w:lvlJc w:val="left"/>
      <w:pPr>
        <w:ind w:left="6043" w:hanging="260"/>
      </w:pPr>
      <w:rPr>
        <w:rFonts w:hint="default"/>
        <w:lang w:val="vi" w:eastAsia="en-US" w:bidi="ar-SA"/>
      </w:rPr>
    </w:lvl>
    <w:lvl w:ilvl="6" w:tplc="7A22E52E">
      <w:numFmt w:val="bullet"/>
      <w:lvlText w:val="•"/>
      <w:lvlJc w:val="left"/>
      <w:pPr>
        <w:ind w:left="7007" w:hanging="260"/>
      </w:pPr>
      <w:rPr>
        <w:rFonts w:hint="default"/>
        <w:lang w:val="vi" w:eastAsia="en-US" w:bidi="ar-SA"/>
      </w:rPr>
    </w:lvl>
    <w:lvl w:ilvl="7" w:tplc="C8283B5C">
      <w:numFmt w:val="bullet"/>
      <w:lvlText w:val="•"/>
      <w:lvlJc w:val="left"/>
      <w:pPr>
        <w:ind w:left="7972" w:hanging="260"/>
      </w:pPr>
      <w:rPr>
        <w:rFonts w:hint="default"/>
        <w:lang w:val="vi" w:eastAsia="en-US" w:bidi="ar-SA"/>
      </w:rPr>
    </w:lvl>
    <w:lvl w:ilvl="8" w:tplc="C7F8172C">
      <w:numFmt w:val="bullet"/>
      <w:lvlText w:val="•"/>
      <w:lvlJc w:val="left"/>
      <w:pPr>
        <w:ind w:left="8937" w:hanging="260"/>
      </w:pPr>
      <w:rPr>
        <w:rFonts w:hint="default"/>
        <w:lang w:val="vi" w:eastAsia="en-US" w:bidi="ar-SA"/>
      </w:rPr>
    </w:lvl>
  </w:abstractNum>
  <w:num w:numId="1" w16cid:durableId="1009911912">
    <w:abstractNumId w:val="0"/>
  </w:num>
  <w:num w:numId="2" w16cid:durableId="128969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29B"/>
    <w:rsid w:val="00007CAD"/>
    <w:rsid w:val="000104A1"/>
    <w:rsid w:val="00012046"/>
    <w:rsid w:val="00016F89"/>
    <w:rsid w:val="00023842"/>
    <w:rsid w:val="00024515"/>
    <w:rsid w:val="00027FA1"/>
    <w:rsid w:val="00030C04"/>
    <w:rsid w:val="00033D4B"/>
    <w:rsid w:val="0003583C"/>
    <w:rsid w:val="00035A3F"/>
    <w:rsid w:val="0004055D"/>
    <w:rsid w:val="000406B3"/>
    <w:rsid w:val="00040D58"/>
    <w:rsid w:val="000419B2"/>
    <w:rsid w:val="000513AB"/>
    <w:rsid w:val="000622B9"/>
    <w:rsid w:val="000659A5"/>
    <w:rsid w:val="00067B24"/>
    <w:rsid w:val="0007266A"/>
    <w:rsid w:val="000746F1"/>
    <w:rsid w:val="00076212"/>
    <w:rsid w:val="00081404"/>
    <w:rsid w:val="000844FD"/>
    <w:rsid w:val="00090468"/>
    <w:rsid w:val="0009324D"/>
    <w:rsid w:val="00093F96"/>
    <w:rsid w:val="000A008F"/>
    <w:rsid w:val="000A65F8"/>
    <w:rsid w:val="000A71E6"/>
    <w:rsid w:val="000B7A8F"/>
    <w:rsid w:val="000B7F29"/>
    <w:rsid w:val="000C576D"/>
    <w:rsid w:val="000C6A32"/>
    <w:rsid w:val="000E365A"/>
    <w:rsid w:val="000E6671"/>
    <w:rsid w:val="000F01D2"/>
    <w:rsid w:val="000F0E76"/>
    <w:rsid w:val="000F168D"/>
    <w:rsid w:val="000F1D65"/>
    <w:rsid w:val="000F78A3"/>
    <w:rsid w:val="00100BDE"/>
    <w:rsid w:val="00102AF0"/>
    <w:rsid w:val="001049EC"/>
    <w:rsid w:val="001068D6"/>
    <w:rsid w:val="00106EC8"/>
    <w:rsid w:val="001075DB"/>
    <w:rsid w:val="001108D0"/>
    <w:rsid w:val="00111507"/>
    <w:rsid w:val="0011429B"/>
    <w:rsid w:val="001174DE"/>
    <w:rsid w:val="001221C6"/>
    <w:rsid w:val="00122A66"/>
    <w:rsid w:val="0013519D"/>
    <w:rsid w:val="0013573C"/>
    <w:rsid w:val="00135851"/>
    <w:rsid w:val="00135CCD"/>
    <w:rsid w:val="001427AA"/>
    <w:rsid w:val="00142C59"/>
    <w:rsid w:val="00146860"/>
    <w:rsid w:val="00146C2B"/>
    <w:rsid w:val="00146CE3"/>
    <w:rsid w:val="00150742"/>
    <w:rsid w:val="00164765"/>
    <w:rsid w:val="001723FA"/>
    <w:rsid w:val="00182ADA"/>
    <w:rsid w:val="001944C1"/>
    <w:rsid w:val="0019752D"/>
    <w:rsid w:val="001A0AA2"/>
    <w:rsid w:val="001A1BF3"/>
    <w:rsid w:val="001A365B"/>
    <w:rsid w:val="001B18A8"/>
    <w:rsid w:val="001B4A24"/>
    <w:rsid w:val="001B6B9D"/>
    <w:rsid w:val="001C68E2"/>
    <w:rsid w:val="001D4617"/>
    <w:rsid w:val="001E2282"/>
    <w:rsid w:val="001F5653"/>
    <w:rsid w:val="00202DBE"/>
    <w:rsid w:val="00203C1D"/>
    <w:rsid w:val="00205CED"/>
    <w:rsid w:val="0020791F"/>
    <w:rsid w:val="0021281A"/>
    <w:rsid w:val="00215983"/>
    <w:rsid w:val="00223137"/>
    <w:rsid w:val="0022334D"/>
    <w:rsid w:val="00225527"/>
    <w:rsid w:val="00225634"/>
    <w:rsid w:val="00226A7F"/>
    <w:rsid w:val="00236070"/>
    <w:rsid w:val="00236A0C"/>
    <w:rsid w:val="00237CAE"/>
    <w:rsid w:val="00244DC5"/>
    <w:rsid w:val="00244EAC"/>
    <w:rsid w:val="00246749"/>
    <w:rsid w:val="002556D8"/>
    <w:rsid w:val="0025710C"/>
    <w:rsid w:val="00257E40"/>
    <w:rsid w:val="00261BF9"/>
    <w:rsid w:val="00262F60"/>
    <w:rsid w:val="00263954"/>
    <w:rsid w:val="00265A7B"/>
    <w:rsid w:val="00273551"/>
    <w:rsid w:val="002746CF"/>
    <w:rsid w:val="002750A5"/>
    <w:rsid w:val="00276460"/>
    <w:rsid w:val="00277DE1"/>
    <w:rsid w:val="0028643F"/>
    <w:rsid w:val="002913F9"/>
    <w:rsid w:val="00292816"/>
    <w:rsid w:val="002938E9"/>
    <w:rsid w:val="00293E10"/>
    <w:rsid w:val="002A0F46"/>
    <w:rsid w:val="002A763C"/>
    <w:rsid w:val="002B068E"/>
    <w:rsid w:val="002B4565"/>
    <w:rsid w:val="002C2E2E"/>
    <w:rsid w:val="002C3C0D"/>
    <w:rsid w:val="002C4F40"/>
    <w:rsid w:val="002D02A3"/>
    <w:rsid w:val="002D0798"/>
    <w:rsid w:val="002E008F"/>
    <w:rsid w:val="002E0533"/>
    <w:rsid w:val="002E0AAE"/>
    <w:rsid w:val="002E2738"/>
    <w:rsid w:val="002E449C"/>
    <w:rsid w:val="002E5492"/>
    <w:rsid w:val="002E5712"/>
    <w:rsid w:val="002E62BD"/>
    <w:rsid w:val="002F0C32"/>
    <w:rsid w:val="002F19D1"/>
    <w:rsid w:val="002F20B3"/>
    <w:rsid w:val="002F3765"/>
    <w:rsid w:val="002F7263"/>
    <w:rsid w:val="002F74C5"/>
    <w:rsid w:val="00302BA7"/>
    <w:rsid w:val="003031C3"/>
    <w:rsid w:val="00303504"/>
    <w:rsid w:val="00307FE9"/>
    <w:rsid w:val="00320905"/>
    <w:rsid w:val="00321018"/>
    <w:rsid w:val="003410A8"/>
    <w:rsid w:val="003475CD"/>
    <w:rsid w:val="003537C8"/>
    <w:rsid w:val="00363A06"/>
    <w:rsid w:val="00375627"/>
    <w:rsid w:val="00376EB8"/>
    <w:rsid w:val="0038277A"/>
    <w:rsid w:val="00383197"/>
    <w:rsid w:val="00386BF5"/>
    <w:rsid w:val="003924F9"/>
    <w:rsid w:val="00392C28"/>
    <w:rsid w:val="00396E68"/>
    <w:rsid w:val="003A3C82"/>
    <w:rsid w:val="003A489A"/>
    <w:rsid w:val="003A5B02"/>
    <w:rsid w:val="003B0485"/>
    <w:rsid w:val="003B1EDF"/>
    <w:rsid w:val="003B39C8"/>
    <w:rsid w:val="003B3B9D"/>
    <w:rsid w:val="003C39CD"/>
    <w:rsid w:val="003C4F3F"/>
    <w:rsid w:val="003C6AC0"/>
    <w:rsid w:val="003E3D03"/>
    <w:rsid w:val="003E4CDE"/>
    <w:rsid w:val="003E4CE9"/>
    <w:rsid w:val="003F3EAE"/>
    <w:rsid w:val="003F4D62"/>
    <w:rsid w:val="00401CD5"/>
    <w:rsid w:val="00402567"/>
    <w:rsid w:val="0040389C"/>
    <w:rsid w:val="00403A65"/>
    <w:rsid w:val="0040444B"/>
    <w:rsid w:val="00405958"/>
    <w:rsid w:val="004063DA"/>
    <w:rsid w:val="00411FC9"/>
    <w:rsid w:val="00415FD3"/>
    <w:rsid w:val="00422169"/>
    <w:rsid w:val="004264C3"/>
    <w:rsid w:val="0042733D"/>
    <w:rsid w:val="00430D5D"/>
    <w:rsid w:val="004314F9"/>
    <w:rsid w:val="00434A3E"/>
    <w:rsid w:val="0043734C"/>
    <w:rsid w:val="00442535"/>
    <w:rsid w:val="00450F31"/>
    <w:rsid w:val="00451F7B"/>
    <w:rsid w:val="004523DC"/>
    <w:rsid w:val="00457731"/>
    <w:rsid w:val="004613F1"/>
    <w:rsid w:val="00463068"/>
    <w:rsid w:val="00464700"/>
    <w:rsid w:val="004709C8"/>
    <w:rsid w:val="00470E36"/>
    <w:rsid w:val="00471B26"/>
    <w:rsid w:val="00477EA7"/>
    <w:rsid w:val="00486B95"/>
    <w:rsid w:val="00491E43"/>
    <w:rsid w:val="00494F57"/>
    <w:rsid w:val="0049553C"/>
    <w:rsid w:val="00496888"/>
    <w:rsid w:val="00496D2F"/>
    <w:rsid w:val="00497CDC"/>
    <w:rsid w:val="004A2DC7"/>
    <w:rsid w:val="004A2E18"/>
    <w:rsid w:val="004A3467"/>
    <w:rsid w:val="004A4098"/>
    <w:rsid w:val="004A4A9C"/>
    <w:rsid w:val="004A5733"/>
    <w:rsid w:val="004C7C1B"/>
    <w:rsid w:val="004D6A03"/>
    <w:rsid w:val="004E1A8A"/>
    <w:rsid w:val="004E36C1"/>
    <w:rsid w:val="004F03CC"/>
    <w:rsid w:val="004F7FDB"/>
    <w:rsid w:val="00502D46"/>
    <w:rsid w:val="00503912"/>
    <w:rsid w:val="00503935"/>
    <w:rsid w:val="00504AC9"/>
    <w:rsid w:val="00505A3F"/>
    <w:rsid w:val="00510708"/>
    <w:rsid w:val="00510717"/>
    <w:rsid w:val="005116E9"/>
    <w:rsid w:val="005124AA"/>
    <w:rsid w:val="00516882"/>
    <w:rsid w:val="00521962"/>
    <w:rsid w:val="005230BA"/>
    <w:rsid w:val="00523232"/>
    <w:rsid w:val="00524896"/>
    <w:rsid w:val="005437FA"/>
    <w:rsid w:val="005439F9"/>
    <w:rsid w:val="00546E05"/>
    <w:rsid w:val="00550593"/>
    <w:rsid w:val="00554F7D"/>
    <w:rsid w:val="0055797B"/>
    <w:rsid w:val="00562A62"/>
    <w:rsid w:val="00563F35"/>
    <w:rsid w:val="00564074"/>
    <w:rsid w:val="00564335"/>
    <w:rsid w:val="00567EBA"/>
    <w:rsid w:val="005720BA"/>
    <w:rsid w:val="00573419"/>
    <w:rsid w:val="0057384F"/>
    <w:rsid w:val="00582503"/>
    <w:rsid w:val="005832EC"/>
    <w:rsid w:val="00585427"/>
    <w:rsid w:val="005913DB"/>
    <w:rsid w:val="0059175F"/>
    <w:rsid w:val="005A22B7"/>
    <w:rsid w:val="005A6A44"/>
    <w:rsid w:val="005A6E5D"/>
    <w:rsid w:val="005B37F9"/>
    <w:rsid w:val="005B4A2E"/>
    <w:rsid w:val="005B546A"/>
    <w:rsid w:val="005B78F7"/>
    <w:rsid w:val="005C1847"/>
    <w:rsid w:val="005C29FD"/>
    <w:rsid w:val="005C6961"/>
    <w:rsid w:val="005D0AD2"/>
    <w:rsid w:val="005D0EF2"/>
    <w:rsid w:val="005E5076"/>
    <w:rsid w:val="005F6DDD"/>
    <w:rsid w:val="00602CB1"/>
    <w:rsid w:val="00605671"/>
    <w:rsid w:val="00616809"/>
    <w:rsid w:val="00616AF8"/>
    <w:rsid w:val="006178BA"/>
    <w:rsid w:val="00621E5A"/>
    <w:rsid w:val="0062299A"/>
    <w:rsid w:val="0062587C"/>
    <w:rsid w:val="00632B65"/>
    <w:rsid w:val="00633C69"/>
    <w:rsid w:val="006368DB"/>
    <w:rsid w:val="006373E4"/>
    <w:rsid w:val="00640755"/>
    <w:rsid w:val="0064104E"/>
    <w:rsid w:val="006417A9"/>
    <w:rsid w:val="00642ACC"/>
    <w:rsid w:val="0065598C"/>
    <w:rsid w:val="00660812"/>
    <w:rsid w:val="00661EEF"/>
    <w:rsid w:val="006630BB"/>
    <w:rsid w:val="00665F2F"/>
    <w:rsid w:val="00666244"/>
    <w:rsid w:val="006671A7"/>
    <w:rsid w:val="00667764"/>
    <w:rsid w:val="00670FE3"/>
    <w:rsid w:val="00676105"/>
    <w:rsid w:val="0068529E"/>
    <w:rsid w:val="006865D8"/>
    <w:rsid w:val="00687E3B"/>
    <w:rsid w:val="00691FB1"/>
    <w:rsid w:val="00693436"/>
    <w:rsid w:val="006A3B34"/>
    <w:rsid w:val="006A4065"/>
    <w:rsid w:val="006B4A54"/>
    <w:rsid w:val="006B5A12"/>
    <w:rsid w:val="006B5ADA"/>
    <w:rsid w:val="006B7896"/>
    <w:rsid w:val="006C39B9"/>
    <w:rsid w:val="006C46A2"/>
    <w:rsid w:val="006C55B2"/>
    <w:rsid w:val="006C6119"/>
    <w:rsid w:val="006E102C"/>
    <w:rsid w:val="006E25F1"/>
    <w:rsid w:val="006E4809"/>
    <w:rsid w:val="006F08F4"/>
    <w:rsid w:val="006F4636"/>
    <w:rsid w:val="00707B22"/>
    <w:rsid w:val="00707E6F"/>
    <w:rsid w:val="007124D7"/>
    <w:rsid w:val="0071429D"/>
    <w:rsid w:val="00714B3C"/>
    <w:rsid w:val="00717300"/>
    <w:rsid w:val="00717529"/>
    <w:rsid w:val="00720E4C"/>
    <w:rsid w:val="00724E3F"/>
    <w:rsid w:val="00726D9E"/>
    <w:rsid w:val="0075724D"/>
    <w:rsid w:val="00762CD5"/>
    <w:rsid w:val="00766035"/>
    <w:rsid w:val="00766483"/>
    <w:rsid w:val="00784093"/>
    <w:rsid w:val="00784D36"/>
    <w:rsid w:val="00793C9A"/>
    <w:rsid w:val="007951DC"/>
    <w:rsid w:val="00795984"/>
    <w:rsid w:val="00795B99"/>
    <w:rsid w:val="007A1E54"/>
    <w:rsid w:val="007A2804"/>
    <w:rsid w:val="007A291B"/>
    <w:rsid w:val="007C0132"/>
    <w:rsid w:val="007C468D"/>
    <w:rsid w:val="007D3620"/>
    <w:rsid w:val="007D5B34"/>
    <w:rsid w:val="007E0323"/>
    <w:rsid w:val="007E0987"/>
    <w:rsid w:val="007E406B"/>
    <w:rsid w:val="007E49C2"/>
    <w:rsid w:val="007E511D"/>
    <w:rsid w:val="007E5574"/>
    <w:rsid w:val="007E591B"/>
    <w:rsid w:val="007E5AF5"/>
    <w:rsid w:val="00810FA9"/>
    <w:rsid w:val="00812CDE"/>
    <w:rsid w:val="00823ACB"/>
    <w:rsid w:val="008275E2"/>
    <w:rsid w:val="00831BCA"/>
    <w:rsid w:val="00833D7C"/>
    <w:rsid w:val="00835B91"/>
    <w:rsid w:val="00841E23"/>
    <w:rsid w:val="008450BB"/>
    <w:rsid w:val="00846861"/>
    <w:rsid w:val="0084732B"/>
    <w:rsid w:val="008503A9"/>
    <w:rsid w:val="0086404A"/>
    <w:rsid w:val="008732E9"/>
    <w:rsid w:val="00873518"/>
    <w:rsid w:val="008767C9"/>
    <w:rsid w:val="00882CFB"/>
    <w:rsid w:val="0089253D"/>
    <w:rsid w:val="00893EFA"/>
    <w:rsid w:val="008A10E7"/>
    <w:rsid w:val="008A137D"/>
    <w:rsid w:val="008A415D"/>
    <w:rsid w:val="008B1D8E"/>
    <w:rsid w:val="008C11E0"/>
    <w:rsid w:val="008C337A"/>
    <w:rsid w:val="008D0C8E"/>
    <w:rsid w:val="008D22D2"/>
    <w:rsid w:val="008D263C"/>
    <w:rsid w:val="008D4AD2"/>
    <w:rsid w:val="008F3575"/>
    <w:rsid w:val="0090237C"/>
    <w:rsid w:val="0090608A"/>
    <w:rsid w:val="0091274E"/>
    <w:rsid w:val="00914BD6"/>
    <w:rsid w:val="009227CC"/>
    <w:rsid w:val="00922BBB"/>
    <w:rsid w:val="00933416"/>
    <w:rsid w:val="00935B9B"/>
    <w:rsid w:val="00935FB0"/>
    <w:rsid w:val="009364FF"/>
    <w:rsid w:val="00937B21"/>
    <w:rsid w:val="00940C5A"/>
    <w:rsid w:val="009452FC"/>
    <w:rsid w:val="00950802"/>
    <w:rsid w:val="0095449A"/>
    <w:rsid w:val="00955BA4"/>
    <w:rsid w:val="00965F9D"/>
    <w:rsid w:val="00977363"/>
    <w:rsid w:val="00977806"/>
    <w:rsid w:val="00985256"/>
    <w:rsid w:val="00985B32"/>
    <w:rsid w:val="00986490"/>
    <w:rsid w:val="00992804"/>
    <w:rsid w:val="00993C18"/>
    <w:rsid w:val="009A162D"/>
    <w:rsid w:val="009A253A"/>
    <w:rsid w:val="009A468A"/>
    <w:rsid w:val="009A7413"/>
    <w:rsid w:val="009B1218"/>
    <w:rsid w:val="009B4AA5"/>
    <w:rsid w:val="009B6B61"/>
    <w:rsid w:val="009B798B"/>
    <w:rsid w:val="009C0417"/>
    <w:rsid w:val="009C74EE"/>
    <w:rsid w:val="009D6E66"/>
    <w:rsid w:val="009D7B11"/>
    <w:rsid w:val="009E1825"/>
    <w:rsid w:val="009E4BDF"/>
    <w:rsid w:val="009E6F19"/>
    <w:rsid w:val="009F0079"/>
    <w:rsid w:val="00A03FAF"/>
    <w:rsid w:val="00A06164"/>
    <w:rsid w:val="00A124F2"/>
    <w:rsid w:val="00A175AD"/>
    <w:rsid w:val="00A25A7F"/>
    <w:rsid w:val="00A31C50"/>
    <w:rsid w:val="00A3567E"/>
    <w:rsid w:val="00A37297"/>
    <w:rsid w:val="00A40F77"/>
    <w:rsid w:val="00A41742"/>
    <w:rsid w:val="00A44F67"/>
    <w:rsid w:val="00A50F1A"/>
    <w:rsid w:val="00A51D7C"/>
    <w:rsid w:val="00A52151"/>
    <w:rsid w:val="00A53E59"/>
    <w:rsid w:val="00A54775"/>
    <w:rsid w:val="00A60CAF"/>
    <w:rsid w:val="00A636F8"/>
    <w:rsid w:val="00A7246D"/>
    <w:rsid w:val="00A95EDF"/>
    <w:rsid w:val="00A97772"/>
    <w:rsid w:val="00AA55E1"/>
    <w:rsid w:val="00AB5457"/>
    <w:rsid w:val="00AC3A2D"/>
    <w:rsid w:val="00AD066D"/>
    <w:rsid w:val="00AD07DA"/>
    <w:rsid w:val="00AD46F1"/>
    <w:rsid w:val="00AE2ACB"/>
    <w:rsid w:val="00AE2F2C"/>
    <w:rsid w:val="00AE5CCA"/>
    <w:rsid w:val="00AE6457"/>
    <w:rsid w:val="00AF26B5"/>
    <w:rsid w:val="00AF31FB"/>
    <w:rsid w:val="00AF41A2"/>
    <w:rsid w:val="00B03ED8"/>
    <w:rsid w:val="00B04AF6"/>
    <w:rsid w:val="00B16DDC"/>
    <w:rsid w:val="00B201E0"/>
    <w:rsid w:val="00B2508B"/>
    <w:rsid w:val="00B27873"/>
    <w:rsid w:val="00B27C81"/>
    <w:rsid w:val="00B30EB4"/>
    <w:rsid w:val="00B30F04"/>
    <w:rsid w:val="00B32D6E"/>
    <w:rsid w:val="00B36E8E"/>
    <w:rsid w:val="00B46D10"/>
    <w:rsid w:val="00B51127"/>
    <w:rsid w:val="00B55CD5"/>
    <w:rsid w:val="00B5788C"/>
    <w:rsid w:val="00B63BF9"/>
    <w:rsid w:val="00B64EF7"/>
    <w:rsid w:val="00B64F1E"/>
    <w:rsid w:val="00B65E99"/>
    <w:rsid w:val="00B67AB5"/>
    <w:rsid w:val="00B7333D"/>
    <w:rsid w:val="00B74AC9"/>
    <w:rsid w:val="00B76EA0"/>
    <w:rsid w:val="00B868A0"/>
    <w:rsid w:val="00B86EA8"/>
    <w:rsid w:val="00B90C5B"/>
    <w:rsid w:val="00B9270C"/>
    <w:rsid w:val="00B956F9"/>
    <w:rsid w:val="00B95EEC"/>
    <w:rsid w:val="00B965FA"/>
    <w:rsid w:val="00BA12BC"/>
    <w:rsid w:val="00BA4EB6"/>
    <w:rsid w:val="00BA6570"/>
    <w:rsid w:val="00BA6985"/>
    <w:rsid w:val="00BB15A3"/>
    <w:rsid w:val="00BB4DA2"/>
    <w:rsid w:val="00BB5131"/>
    <w:rsid w:val="00BB5B92"/>
    <w:rsid w:val="00BB688C"/>
    <w:rsid w:val="00BB7824"/>
    <w:rsid w:val="00BC01B5"/>
    <w:rsid w:val="00BC2573"/>
    <w:rsid w:val="00BE2CA7"/>
    <w:rsid w:val="00BE5E8E"/>
    <w:rsid w:val="00BF4179"/>
    <w:rsid w:val="00BF463D"/>
    <w:rsid w:val="00C108A7"/>
    <w:rsid w:val="00C12E1D"/>
    <w:rsid w:val="00C14671"/>
    <w:rsid w:val="00C17CFA"/>
    <w:rsid w:val="00C204CC"/>
    <w:rsid w:val="00C20957"/>
    <w:rsid w:val="00C22184"/>
    <w:rsid w:val="00C2352D"/>
    <w:rsid w:val="00C250BE"/>
    <w:rsid w:val="00C25338"/>
    <w:rsid w:val="00C321AC"/>
    <w:rsid w:val="00C4197F"/>
    <w:rsid w:val="00C45321"/>
    <w:rsid w:val="00C544F2"/>
    <w:rsid w:val="00C636B3"/>
    <w:rsid w:val="00C73550"/>
    <w:rsid w:val="00C7550C"/>
    <w:rsid w:val="00C80AF1"/>
    <w:rsid w:val="00C96E10"/>
    <w:rsid w:val="00CA103D"/>
    <w:rsid w:val="00CA33E5"/>
    <w:rsid w:val="00CA5796"/>
    <w:rsid w:val="00CA5857"/>
    <w:rsid w:val="00CA63A8"/>
    <w:rsid w:val="00CC21BE"/>
    <w:rsid w:val="00CC32C5"/>
    <w:rsid w:val="00CC4AF1"/>
    <w:rsid w:val="00CC4C51"/>
    <w:rsid w:val="00CC55B9"/>
    <w:rsid w:val="00CC7B9C"/>
    <w:rsid w:val="00CD18C4"/>
    <w:rsid w:val="00CD54B4"/>
    <w:rsid w:val="00CD5E11"/>
    <w:rsid w:val="00D00D84"/>
    <w:rsid w:val="00D01E46"/>
    <w:rsid w:val="00D03858"/>
    <w:rsid w:val="00D05BD9"/>
    <w:rsid w:val="00D068B9"/>
    <w:rsid w:val="00D06BC0"/>
    <w:rsid w:val="00D06F0A"/>
    <w:rsid w:val="00D16F4F"/>
    <w:rsid w:val="00D22088"/>
    <w:rsid w:val="00D223EC"/>
    <w:rsid w:val="00D25847"/>
    <w:rsid w:val="00D42A8C"/>
    <w:rsid w:val="00D4436E"/>
    <w:rsid w:val="00D46973"/>
    <w:rsid w:val="00D46EE2"/>
    <w:rsid w:val="00D52538"/>
    <w:rsid w:val="00D53F4C"/>
    <w:rsid w:val="00D55A6D"/>
    <w:rsid w:val="00D55BCB"/>
    <w:rsid w:val="00D560BB"/>
    <w:rsid w:val="00D63D63"/>
    <w:rsid w:val="00D752F9"/>
    <w:rsid w:val="00D757AE"/>
    <w:rsid w:val="00D86994"/>
    <w:rsid w:val="00DA2C06"/>
    <w:rsid w:val="00DA6C90"/>
    <w:rsid w:val="00DB2918"/>
    <w:rsid w:val="00DB58B8"/>
    <w:rsid w:val="00DB5D02"/>
    <w:rsid w:val="00DC37FF"/>
    <w:rsid w:val="00DC5789"/>
    <w:rsid w:val="00DC7817"/>
    <w:rsid w:val="00DD0E16"/>
    <w:rsid w:val="00DE1569"/>
    <w:rsid w:val="00DE2692"/>
    <w:rsid w:val="00DF11BA"/>
    <w:rsid w:val="00DF14F5"/>
    <w:rsid w:val="00DF5D8D"/>
    <w:rsid w:val="00E00D10"/>
    <w:rsid w:val="00E00ED9"/>
    <w:rsid w:val="00E059BE"/>
    <w:rsid w:val="00E0755B"/>
    <w:rsid w:val="00E12876"/>
    <w:rsid w:val="00E12F97"/>
    <w:rsid w:val="00E161E6"/>
    <w:rsid w:val="00E167B2"/>
    <w:rsid w:val="00E23FA5"/>
    <w:rsid w:val="00E258DE"/>
    <w:rsid w:val="00E33A10"/>
    <w:rsid w:val="00E355FA"/>
    <w:rsid w:val="00E362D6"/>
    <w:rsid w:val="00E37780"/>
    <w:rsid w:val="00E40610"/>
    <w:rsid w:val="00E52380"/>
    <w:rsid w:val="00E52EC7"/>
    <w:rsid w:val="00E54F5F"/>
    <w:rsid w:val="00E60BDC"/>
    <w:rsid w:val="00E64BEE"/>
    <w:rsid w:val="00E71DDB"/>
    <w:rsid w:val="00E723E6"/>
    <w:rsid w:val="00E73FE4"/>
    <w:rsid w:val="00E7526F"/>
    <w:rsid w:val="00E81E8F"/>
    <w:rsid w:val="00E8259E"/>
    <w:rsid w:val="00E83210"/>
    <w:rsid w:val="00E84D47"/>
    <w:rsid w:val="00E93F5C"/>
    <w:rsid w:val="00E94833"/>
    <w:rsid w:val="00E94CB5"/>
    <w:rsid w:val="00E96D18"/>
    <w:rsid w:val="00E979EE"/>
    <w:rsid w:val="00EA1700"/>
    <w:rsid w:val="00EA1709"/>
    <w:rsid w:val="00EB0074"/>
    <w:rsid w:val="00EB0E76"/>
    <w:rsid w:val="00EB1544"/>
    <w:rsid w:val="00EB453F"/>
    <w:rsid w:val="00EB5A44"/>
    <w:rsid w:val="00EB6B81"/>
    <w:rsid w:val="00EB728B"/>
    <w:rsid w:val="00EC45E9"/>
    <w:rsid w:val="00EC5EF2"/>
    <w:rsid w:val="00ED41D7"/>
    <w:rsid w:val="00ED547D"/>
    <w:rsid w:val="00ED7A2E"/>
    <w:rsid w:val="00EE2432"/>
    <w:rsid w:val="00EE652E"/>
    <w:rsid w:val="00EF3468"/>
    <w:rsid w:val="00EF480D"/>
    <w:rsid w:val="00F00E8D"/>
    <w:rsid w:val="00F01DC4"/>
    <w:rsid w:val="00F01E6A"/>
    <w:rsid w:val="00F044C8"/>
    <w:rsid w:val="00F15C6A"/>
    <w:rsid w:val="00F20E22"/>
    <w:rsid w:val="00F21998"/>
    <w:rsid w:val="00F4400C"/>
    <w:rsid w:val="00F44C7D"/>
    <w:rsid w:val="00F507CB"/>
    <w:rsid w:val="00F539ED"/>
    <w:rsid w:val="00F550E0"/>
    <w:rsid w:val="00F658C1"/>
    <w:rsid w:val="00F71972"/>
    <w:rsid w:val="00F736C9"/>
    <w:rsid w:val="00F809D3"/>
    <w:rsid w:val="00F80B1E"/>
    <w:rsid w:val="00F81483"/>
    <w:rsid w:val="00F82C0B"/>
    <w:rsid w:val="00F9288E"/>
    <w:rsid w:val="00FA2958"/>
    <w:rsid w:val="00FA37E1"/>
    <w:rsid w:val="00FA734F"/>
    <w:rsid w:val="00FB32B1"/>
    <w:rsid w:val="00FB4BD1"/>
    <w:rsid w:val="00FC32F1"/>
    <w:rsid w:val="00FC5B23"/>
    <w:rsid w:val="00FC7BF8"/>
    <w:rsid w:val="00FD01BC"/>
    <w:rsid w:val="00FD79A1"/>
    <w:rsid w:val="00FE026E"/>
    <w:rsid w:val="00FE42A6"/>
    <w:rsid w:val="00FE7171"/>
    <w:rsid w:val="00FF1F30"/>
    <w:rsid w:val="00FF21DE"/>
    <w:rsid w:val="00FF440D"/>
    <w:rsid w:val="00FF74DB"/>
    <w:rsid w:val="048675F6"/>
    <w:rsid w:val="05B47DED"/>
    <w:rsid w:val="0C340D6E"/>
    <w:rsid w:val="0D4910A9"/>
    <w:rsid w:val="0F2478E6"/>
    <w:rsid w:val="0FF33436"/>
    <w:rsid w:val="10656ED9"/>
    <w:rsid w:val="10666469"/>
    <w:rsid w:val="10855F05"/>
    <w:rsid w:val="165C345A"/>
    <w:rsid w:val="1B610D7E"/>
    <w:rsid w:val="1C592E11"/>
    <w:rsid w:val="1CF71607"/>
    <w:rsid w:val="1DC23CA1"/>
    <w:rsid w:val="1EA83EF6"/>
    <w:rsid w:val="20115D3B"/>
    <w:rsid w:val="2C1E0B19"/>
    <w:rsid w:val="2C567252"/>
    <w:rsid w:val="2CA356EE"/>
    <w:rsid w:val="3257470F"/>
    <w:rsid w:val="32A92D2C"/>
    <w:rsid w:val="33FB2091"/>
    <w:rsid w:val="385F25AD"/>
    <w:rsid w:val="3CD23A79"/>
    <w:rsid w:val="3D267363"/>
    <w:rsid w:val="3E2D6890"/>
    <w:rsid w:val="45E36FC3"/>
    <w:rsid w:val="46BA48E9"/>
    <w:rsid w:val="4C1142B7"/>
    <w:rsid w:val="527E64D0"/>
    <w:rsid w:val="57793B60"/>
    <w:rsid w:val="578568D8"/>
    <w:rsid w:val="5A27602F"/>
    <w:rsid w:val="5B6B264F"/>
    <w:rsid w:val="5F46367C"/>
    <w:rsid w:val="60CE4718"/>
    <w:rsid w:val="64C32743"/>
    <w:rsid w:val="64D815CC"/>
    <w:rsid w:val="65EA1EC8"/>
    <w:rsid w:val="6A05052E"/>
    <w:rsid w:val="6D503E14"/>
    <w:rsid w:val="71A100B8"/>
    <w:rsid w:val="729C1016"/>
    <w:rsid w:val="73176AB4"/>
    <w:rsid w:val="740A4021"/>
    <w:rsid w:val="74AE7846"/>
    <w:rsid w:val="75DF71D3"/>
    <w:rsid w:val="7D51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Straight Arrow Connector 1"/>
        <o:r id="V:Rule2" type="connector" idref="#Straight Arrow Connector 2"/>
      </o:rules>
    </o:shapelayout>
  </w:shapeDefaults>
  <w:decimalSymbol w:val="."/>
  <w:listSeparator w:val=","/>
  <w14:docId w14:val="31B73807"/>
  <w15:docId w15:val="{ACBEB58F-8960-47DC-BE3E-86D73F42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color w:val="000000"/>
      <w:sz w:val="24"/>
      <w:szCs w:val="24"/>
    </w:rPr>
  </w:style>
  <w:style w:type="paragraph" w:styleId="Heading6">
    <w:name w:val="heading 6"/>
    <w:next w:val="Normal"/>
    <w:semiHidden/>
    <w:unhideWhenUsed/>
    <w:qFormat/>
    <w:pPr>
      <w:spacing w:beforeAutospacing="1" w:afterAutospacing="1"/>
      <w:outlineLvl w:val="5"/>
    </w:pPr>
    <w:rPr>
      <w:rFonts w:ascii="SimSun" w:hAnsi="SimSu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uiPriority w:val="1"/>
    <w:qFormat/>
    <w:pPr>
      <w:widowControl w:val="0"/>
      <w:autoSpaceDE w:val="0"/>
      <w:autoSpaceDN w:val="0"/>
      <w:spacing w:before="60"/>
      <w:ind w:left="672"/>
    </w:pPr>
    <w:rPr>
      <w:lang w:val="vi"/>
    </w:rPr>
  </w:style>
  <w:style w:type="character" w:styleId="Emphasis">
    <w:name w:val="Emphasis"/>
    <w:qFormat/>
    <w:rPr>
      <w:i/>
      <w:iCs/>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680"/>
        <w:tab w:val="right" w:pos="9360"/>
      </w:tabs>
    </w:pPr>
  </w:style>
  <w:style w:type="paragraph" w:styleId="NormalWeb">
    <w:name w:val="Normal (Web)"/>
    <w:basedOn w:val="Normal"/>
    <w:qFormat/>
    <w:pPr>
      <w:spacing w:beforeAutospacing="1" w:afterAutospacing="1"/>
    </w:pPr>
    <w:rPr>
      <w:rFonts w:eastAsia="SimSun"/>
      <w:lang w:eastAsia="zh-CN"/>
    </w:rPr>
  </w:style>
  <w:style w:type="character" w:styleId="Strong">
    <w:name w:val="Strong"/>
    <w:qFormat/>
    <w:rPr>
      <w:b/>
      <w:bCs/>
    </w:rPr>
  </w:style>
  <w:style w:type="table" w:styleId="TableGrid">
    <w:name w:val="Table Grid"/>
    <w:basedOn w:val="TableNormal"/>
    <w:uiPriority w:val="39"/>
    <w:qFormat/>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qFormat/>
    <w:rPr>
      <w:lang w:val="en-US" w:eastAsia="en-US"/>
    </w:rPr>
  </w:style>
  <w:style w:type="character" w:customStyle="1" w:styleId="HeaderChar">
    <w:name w:val="Header Char"/>
    <w:link w:val="Header"/>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4-BangChar">
    <w:name w:val="4-Bang Char"/>
    <w:link w:val="4-Bang"/>
    <w:qFormat/>
    <w:rPr>
      <w:rFonts w:eastAsia="Calibri"/>
      <w:szCs w:val="26"/>
    </w:rPr>
  </w:style>
  <w:style w:type="paragraph" w:customStyle="1" w:styleId="4-Bang">
    <w:name w:val="4-Bang"/>
    <w:basedOn w:val="Normal"/>
    <w:link w:val="4-BangChar"/>
    <w:qFormat/>
    <w:pPr>
      <w:widowControl w:val="0"/>
      <w:spacing w:before="40" w:after="40" w:line="276" w:lineRule="auto"/>
      <w:jc w:val="both"/>
    </w:pPr>
    <w:rPr>
      <w:rFonts w:eastAsia="Calibri"/>
      <w:sz w:val="20"/>
      <w:szCs w:val="26"/>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fontstyle01">
    <w:name w:val="fontstyle01"/>
    <w:qFormat/>
    <w:rPr>
      <w:rFonts w:ascii="Times New Roman" w:hAnsi="Times New Roman" w:cs="Times New Roman" w:hint="default"/>
      <w:color w:val="000000"/>
      <w:sz w:val="28"/>
      <w:szCs w:val="28"/>
    </w:rPr>
  </w:style>
  <w:style w:type="paragraph" w:styleId="ListParagraph">
    <w:name w:val="List Paragraph"/>
    <w:basedOn w:val="Normal"/>
    <w:uiPriority w:val="1"/>
    <w:qFormat/>
    <w:pPr>
      <w:spacing w:after="160" w:line="259" w:lineRule="auto"/>
      <w:ind w:left="720"/>
      <w:contextualSpacing/>
    </w:pPr>
  </w:style>
  <w:style w:type="paragraph" w:customStyle="1" w:styleId="Vnbnnidung">
    <w:name w:val="Văn bản nội dung"/>
    <w:basedOn w:val="Normal"/>
    <w:qFormat/>
    <w:pPr>
      <w:widowControl w:val="0"/>
      <w:spacing w:line="310" w:lineRule="auto"/>
      <w:ind w:firstLine="60"/>
    </w:pPr>
    <w:rPr>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Spacing">
    <w:name w:val="No Spacing"/>
    <w:uiPriority w:val="1"/>
    <w:qFormat/>
    <w:rsid w:val="00142C59"/>
    <w:rPr>
      <w:rFonts w:eastAsia="Calibri"/>
      <w:sz w:val="28"/>
      <w:szCs w:val="22"/>
    </w:rPr>
  </w:style>
  <w:style w:type="paragraph" w:customStyle="1" w:styleId="TableParagraph">
    <w:name w:val="Table Paragraph"/>
    <w:basedOn w:val="Normal"/>
    <w:uiPriority w:val="1"/>
    <w:qFormat/>
    <w:rsid w:val="00E73FE4"/>
    <w:pPr>
      <w:widowControl w:val="0"/>
      <w:autoSpaceDE w:val="0"/>
      <w:autoSpaceDN w:val="0"/>
      <w:spacing w:before="32"/>
      <w:ind w:left="128"/>
      <w:jc w:val="center"/>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CDA221D9-522D-41E4-ADE1-4AD74B919B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Company>Ghostviet.com</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ĐƠN VỊ KIẾN THỨC THEO MA TRẬN ĐỂ THI KỲ THI THPT QUỐC GIA NĂM 2017</dc:title>
  <dc:creator>youngmix.vn</dc:creator>
  <cp:keywords>youngmix,cham thi trac nghiem,quizmaker</cp:keywords>
  <cp:lastModifiedBy>Hồ Hùng Linh</cp:lastModifiedBy>
  <cp:revision>67</cp:revision>
  <cp:lastPrinted>2024-04-03T11:19:00Z</cp:lastPrinted>
  <dcterms:created xsi:type="dcterms:W3CDTF">2024-07-15T08:41:00Z</dcterms:created>
  <dcterms:modified xsi:type="dcterms:W3CDTF">2024-12-19T02:33:00Z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1BB4ACDFAD4F4D60A322487D87D77FB4_12</vt:lpwstr>
  </property>
</Properties>
</file>